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64" w:rsidRDefault="00CD6C3A">
      <w:pPr>
        <w:pStyle w:val="Heading1"/>
        <w:spacing w:before="66"/>
      </w:pPr>
      <w:r>
        <w:rPr>
          <w:color w:val="FF0000"/>
        </w:rPr>
        <w:t>EYYÜBİYE AYHAN ŞAHENK</w:t>
      </w:r>
    </w:p>
    <w:p w:rsidR="00EC5964" w:rsidRDefault="00CD6C3A">
      <w:pPr>
        <w:spacing w:before="11"/>
        <w:ind w:left="1875" w:right="1338"/>
        <w:jc w:val="center"/>
        <w:rPr>
          <w:b/>
          <w:sz w:val="40"/>
        </w:rPr>
      </w:pPr>
      <w:r>
        <w:rPr>
          <w:b/>
          <w:color w:val="FF0000"/>
          <w:sz w:val="40"/>
        </w:rPr>
        <w:t>MESLEKİ VE TEKNİK ANADOLU LİSESİ</w:t>
      </w:r>
    </w:p>
    <w:p w:rsidR="00EC5964" w:rsidRDefault="00CD6C3A">
      <w:pPr>
        <w:pStyle w:val="GvdeMetni"/>
        <w:spacing w:before="6"/>
        <w:rPr>
          <w:b/>
          <w:sz w:val="10"/>
        </w:rPr>
      </w:pPr>
      <w:r>
        <w:rPr>
          <w:noProof/>
          <w:lang w:eastAsia="tr-TR"/>
        </w:rPr>
        <w:drawing>
          <wp:anchor distT="0" distB="0" distL="0" distR="0" simplePos="0" relativeHeight="251660288" behindDoc="0" locked="0" layoutInCell="1" allowOverlap="1">
            <wp:simplePos x="0" y="0"/>
            <wp:positionH relativeFrom="page">
              <wp:posOffset>899160</wp:posOffset>
            </wp:positionH>
            <wp:positionV relativeFrom="paragraph">
              <wp:posOffset>102030</wp:posOffset>
            </wp:positionV>
            <wp:extent cx="5847644" cy="1804416"/>
            <wp:effectExtent l="0" t="0" r="0" b="0"/>
            <wp:wrapTopAndBottom/>
            <wp:docPr id="1" name="image1.jpeg" descr="C:\Users\Lab1-2\Desktop\15145232_5-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47644" cy="1804416"/>
                    </a:xfrm>
                    <a:prstGeom prst="rect">
                      <a:avLst/>
                    </a:prstGeom>
                  </pic:spPr>
                </pic:pic>
              </a:graphicData>
            </a:graphic>
          </wp:anchor>
        </w:drawing>
      </w:r>
      <w:r w:rsidR="00F97EB9" w:rsidRPr="00F97EB9">
        <w:pict>
          <v:group id="_x0000_s1031" style="position:absolute;margin-left:37.3pt;margin-top:156.85pt;width:254.05pt;height:113.05pt;z-index:-15728128;mso-wrap-distance-left:0;mso-wrap-distance-right:0;mso-position-horizontal-relative:page;mso-position-vertical-relative:text" coordorigin="746,3137" coordsize="5081,2261">
            <v:rect id="_x0000_s1033" style="position:absolute;left:766;top:3157;width:5040;height:2220" filled="f" strokecolor="#385d89"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15-04-2017" style="position:absolute;left:945;top:3247;width:4680;height:2036">
              <v:imagedata r:id="rId6" o:title=""/>
            </v:shape>
            <w10:wrap type="topAndBottom" anchorx="page"/>
          </v:group>
        </w:pict>
      </w:r>
      <w:r w:rsidR="00F97EB9" w:rsidRPr="00F97EB9">
        <w:pict>
          <v:group id="_x0000_s1028" style="position:absolute;margin-left:300.6pt;margin-top:156.85pt;width:239.05pt;height:113.05pt;z-index:-15727616;mso-wrap-distance-left:0;mso-wrap-distance-right:0;mso-position-horizontal-relative:page;mso-position-vertical-relative:text" coordorigin="6012,3137" coordsize="4781,2261">
            <v:rect id="_x0000_s1030" style="position:absolute;left:6032;top:3157;width:4740;height:2220" filled="f" strokecolor="#385d89" strokeweight="2.04pt"/>
            <v:shape id="_x0000_s1029" type="#_x0000_t75" style="position:absolute;left:6194;top:3247;width:4409;height:2021">
              <v:imagedata r:id="rId7" o:title=""/>
            </v:shape>
            <w10:wrap type="topAndBottom" anchorx="page"/>
          </v:group>
        </w:pict>
      </w:r>
      <w:r w:rsidR="00F97EB9" w:rsidRPr="00F97EB9">
        <w:pict>
          <v:shapetype id="_x0000_t202" coordsize="21600,21600" o:spt="202" path="m,l,21600r21600,l21600,xe">
            <v:stroke joinstyle="miter"/>
            <v:path gradientshapeok="t" o:connecttype="rect"/>
          </v:shapetype>
          <v:shape id="_x0000_s1027" type="#_x0000_t202" style="position:absolute;margin-left:21.7pt;margin-top:283.8pt;width:531pt;height:104.2pt;z-index:-15727104;mso-wrap-distance-left:0;mso-wrap-distance-right:0;mso-position-horizontal-relative:page;mso-position-vertical-relative:text" filled="f" strokeweight=".72pt">
            <v:textbox inset="0,0,0,0">
              <w:txbxContent>
                <w:p w:rsidR="00EC5964" w:rsidRDefault="00CD6C3A">
                  <w:pPr>
                    <w:spacing w:before="65"/>
                    <w:ind w:left="4200" w:right="4199"/>
                    <w:jc w:val="center"/>
                    <w:rPr>
                      <w:sz w:val="24"/>
                    </w:rPr>
                  </w:pPr>
                  <w:r>
                    <w:rPr>
                      <w:color w:val="FF0000"/>
                      <w:sz w:val="24"/>
                    </w:rPr>
                    <w:t>OKULUN TANITIMI</w:t>
                  </w:r>
                </w:p>
                <w:p w:rsidR="00EC5964" w:rsidRDefault="00EC5964">
                  <w:pPr>
                    <w:pStyle w:val="GvdeMetni"/>
                    <w:rPr>
                      <w:sz w:val="21"/>
                    </w:rPr>
                  </w:pPr>
                </w:p>
                <w:p w:rsidR="00EC5964" w:rsidRDefault="00CD6C3A">
                  <w:pPr>
                    <w:pStyle w:val="GvdeMetni"/>
                    <w:spacing w:line="276" w:lineRule="auto"/>
                    <w:ind w:left="143" w:right="131"/>
                    <w:jc w:val="both"/>
                  </w:pPr>
                  <w:r>
                    <w:t xml:space="preserve">Doğuş Holding ve Ayhan </w:t>
                  </w:r>
                  <w:proofErr w:type="spellStart"/>
                  <w:r>
                    <w:t>Şahenk</w:t>
                  </w:r>
                  <w:proofErr w:type="spellEnd"/>
                  <w:r>
                    <w:t xml:space="preserve"> Vakfı tarafından yaptırılan okul 2011-2012 eğitim-öğretim yılında faaliyete başlamıştır. </w:t>
                  </w:r>
                  <w:r>
                    <w:rPr>
                      <w:spacing w:val="-3"/>
                    </w:rPr>
                    <w:t xml:space="preserve">Okulda Fizik, Kimya, Biyoloji, Bilgisayar </w:t>
                  </w:r>
                  <w:r w:rsidR="004975F1">
                    <w:rPr>
                      <w:spacing w:val="-3"/>
                    </w:rPr>
                    <w:t>Laboratu</w:t>
                  </w:r>
                  <w:r>
                    <w:rPr>
                      <w:spacing w:val="-3"/>
                    </w:rPr>
                    <w:t xml:space="preserve">arları, Güzellik ve </w:t>
                  </w:r>
                  <w:r>
                    <w:t xml:space="preserve">Saç </w:t>
                  </w:r>
                  <w:r>
                    <w:rPr>
                      <w:spacing w:val="-3"/>
                    </w:rPr>
                    <w:t xml:space="preserve">Bakım Atölyesi, </w:t>
                  </w:r>
                  <w:proofErr w:type="gramStart"/>
                  <w:r>
                    <w:rPr>
                      <w:spacing w:val="-3"/>
                    </w:rPr>
                    <w:t>ve  Spor</w:t>
                  </w:r>
                  <w:proofErr w:type="gramEnd"/>
                  <w:r>
                    <w:rPr>
                      <w:spacing w:val="-3"/>
                    </w:rPr>
                    <w:t xml:space="preserve"> Salonu </w:t>
                  </w:r>
                  <w:r>
                    <w:rPr>
                      <w:spacing w:val="-4"/>
                    </w:rPr>
                    <w:t xml:space="preserve">bulunmaktadır. Okulda </w:t>
                  </w:r>
                  <w:r>
                    <w:rPr>
                      <w:spacing w:val="-3"/>
                    </w:rPr>
                    <w:t xml:space="preserve">200 </w:t>
                  </w:r>
                  <w:r>
                    <w:rPr>
                      <w:spacing w:val="-4"/>
                    </w:rPr>
                    <w:t xml:space="preserve">kapasiteli </w:t>
                  </w:r>
                  <w:r>
                    <w:rPr>
                      <w:spacing w:val="-3"/>
                    </w:rPr>
                    <w:t xml:space="preserve">kız </w:t>
                  </w:r>
                  <w:r>
                    <w:rPr>
                      <w:spacing w:val="-4"/>
                    </w:rPr>
                    <w:t xml:space="preserve">öğrenci pansiyonu bulunmaktadır. </w:t>
                  </w:r>
                  <w:r>
                    <w:rPr>
                      <w:spacing w:val="-2"/>
                    </w:rPr>
                    <w:t xml:space="preserve">Hem </w:t>
                  </w:r>
                  <w:r>
                    <w:rPr>
                      <w:spacing w:val="-3"/>
                    </w:rPr>
                    <w:t xml:space="preserve">okulun </w:t>
                  </w:r>
                  <w:r>
                    <w:rPr>
                      <w:spacing w:val="-4"/>
                    </w:rPr>
                    <w:t xml:space="preserve">kendi öğrencileri </w:t>
                  </w:r>
                  <w:r>
                    <w:rPr>
                      <w:spacing w:val="-3"/>
                    </w:rPr>
                    <w:t xml:space="preserve">hem </w:t>
                  </w:r>
                  <w:r>
                    <w:t xml:space="preserve">de </w:t>
                  </w:r>
                  <w:r>
                    <w:rPr>
                      <w:spacing w:val="-3"/>
                    </w:rPr>
                    <w:t xml:space="preserve">diğer </w:t>
                  </w:r>
                  <w:r>
                    <w:rPr>
                      <w:spacing w:val="-4"/>
                    </w:rPr>
                    <w:t xml:space="preserve">okullardaki öğrenciler </w:t>
                  </w:r>
                  <w:r>
                    <w:rPr>
                      <w:spacing w:val="-3"/>
                    </w:rPr>
                    <w:t xml:space="preserve">okulun </w:t>
                  </w:r>
                  <w:r>
                    <w:rPr>
                      <w:spacing w:val="-4"/>
                    </w:rPr>
                    <w:t>pansiyonundan</w:t>
                  </w:r>
                  <w:r>
                    <w:rPr>
                      <w:spacing w:val="-25"/>
                    </w:rPr>
                    <w:t xml:space="preserve"> </w:t>
                  </w:r>
                  <w:r>
                    <w:rPr>
                      <w:spacing w:val="-4"/>
                    </w:rPr>
                    <w:t>faydalanmaktadırlar.</w:t>
                  </w:r>
                </w:p>
              </w:txbxContent>
            </v:textbox>
            <w10:wrap type="topAndBottom" anchorx="page"/>
          </v:shape>
        </w:pict>
      </w:r>
    </w:p>
    <w:p w:rsidR="00EC5964" w:rsidRDefault="00EC5964">
      <w:pPr>
        <w:pStyle w:val="GvdeMetni"/>
        <w:spacing w:before="8"/>
        <w:rPr>
          <w:b/>
          <w:sz w:val="5"/>
        </w:rPr>
      </w:pPr>
    </w:p>
    <w:p w:rsidR="00EC5964" w:rsidRDefault="00EC5964">
      <w:pPr>
        <w:pStyle w:val="GvdeMetni"/>
        <w:spacing w:before="6"/>
        <w:rPr>
          <w:b/>
          <w:sz w:val="17"/>
        </w:rPr>
      </w:pPr>
    </w:p>
    <w:p w:rsidR="00EC5964" w:rsidRDefault="00EC5964">
      <w:pPr>
        <w:pStyle w:val="GvdeMetni"/>
        <w:rPr>
          <w:b/>
          <w:sz w:val="20"/>
        </w:rPr>
      </w:pPr>
    </w:p>
    <w:p w:rsidR="00EC5964" w:rsidRDefault="00F97EB9">
      <w:pPr>
        <w:pStyle w:val="GvdeMetni"/>
        <w:rPr>
          <w:b/>
          <w:sz w:val="20"/>
        </w:rPr>
      </w:pPr>
      <w:r w:rsidRPr="00F97EB9">
        <w:pict>
          <v:group id="_x0000_s1034" style="position:absolute;margin-left:33.4pt;margin-top:464.65pt;width:531.5pt;height:91.95pt;z-index:-15811072;mso-position-horizontal-relative:page;mso-position-vertical-relative:page" coordorigin="430,9206" coordsize="10630,1839">
            <v:rect id="_x0000_s1036" style="position:absolute;left:434;top:9211;width:10620;height:1829" filled="f" strokeweight=".48pt"/>
            <v:shape id="_x0000_s1035" type="#_x0000_t202" style="position:absolute;left:4652;top:9293;width:2203;height:266" filled="f" stroked="f">
              <v:textbox inset="0,0,0,0">
                <w:txbxContent>
                  <w:p w:rsidR="00EC5964" w:rsidRDefault="00CD6C3A">
                    <w:pPr>
                      <w:spacing w:line="266" w:lineRule="exact"/>
                      <w:rPr>
                        <w:sz w:val="24"/>
                      </w:rPr>
                    </w:pPr>
                    <w:r>
                      <w:rPr>
                        <w:color w:val="FF0000"/>
                        <w:sz w:val="24"/>
                      </w:rPr>
                      <w:t>ALANLAR/DALLAR</w:t>
                    </w:r>
                  </w:p>
                </w:txbxContent>
              </v:textbox>
            </v:shape>
            <w10:wrap anchorx="page" anchory="page"/>
          </v:group>
        </w:pict>
      </w:r>
    </w:p>
    <w:p w:rsidR="00EC5964" w:rsidRDefault="00EC5964">
      <w:pPr>
        <w:pStyle w:val="GvdeMetni"/>
        <w:spacing w:before="6"/>
        <w:rPr>
          <w:b/>
          <w:sz w:val="25"/>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6"/>
        <w:gridCol w:w="3248"/>
        <w:gridCol w:w="3515"/>
      </w:tblGrid>
      <w:tr w:rsidR="00EC5964">
        <w:trPr>
          <w:trHeight w:val="729"/>
        </w:trPr>
        <w:tc>
          <w:tcPr>
            <w:tcW w:w="3246" w:type="dxa"/>
          </w:tcPr>
          <w:p w:rsidR="00EC5964" w:rsidRDefault="00CD6C3A">
            <w:pPr>
              <w:pStyle w:val="TableParagraph"/>
              <w:spacing w:line="242" w:lineRule="auto"/>
              <w:ind w:left="833" w:right="523" w:hanging="279"/>
            </w:pPr>
            <w:r>
              <w:t>ÇOCUK GELİŞİMİ VE EĞİTİMİ ALANI</w:t>
            </w:r>
          </w:p>
        </w:tc>
        <w:tc>
          <w:tcPr>
            <w:tcW w:w="3248" w:type="dxa"/>
          </w:tcPr>
          <w:p w:rsidR="00EC5964" w:rsidRDefault="00CD6C3A">
            <w:pPr>
              <w:pStyle w:val="TableParagraph"/>
              <w:spacing w:line="242" w:lineRule="auto"/>
              <w:ind w:left="1283" w:right="313" w:hanging="939"/>
            </w:pPr>
            <w:r>
              <w:t>BİLİŞİM TEKNOLOJİLERİ ALANI</w:t>
            </w:r>
          </w:p>
        </w:tc>
        <w:tc>
          <w:tcPr>
            <w:tcW w:w="3515" w:type="dxa"/>
          </w:tcPr>
          <w:p w:rsidR="00EC5964" w:rsidRDefault="00CD6C3A">
            <w:pPr>
              <w:pStyle w:val="TableParagraph"/>
              <w:spacing w:line="242" w:lineRule="auto"/>
              <w:ind w:left="728" w:right="373" w:hanging="324"/>
            </w:pPr>
            <w:r>
              <w:t>SAÇ BAKIM VE GÜZELLİK HİZMETLERİ ALANI</w:t>
            </w:r>
          </w:p>
        </w:tc>
      </w:tr>
      <w:tr w:rsidR="00EC5964">
        <w:trPr>
          <w:trHeight w:val="376"/>
        </w:trPr>
        <w:tc>
          <w:tcPr>
            <w:tcW w:w="3246" w:type="dxa"/>
          </w:tcPr>
          <w:p w:rsidR="00EC5964" w:rsidRDefault="00CD6C3A">
            <w:pPr>
              <w:pStyle w:val="TableParagraph"/>
              <w:ind w:left="198"/>
            </w:pPr>
            <w:r>
              <w:t>Çocuk Gelişimi Ve Eğitimi Dalı</w:t>
            </w:r>
          </w:p>
        </w:tc>
        <w:tc>
          <w:tcPr>
            <w:tcW w:w="3248" w:type="dxa"/>
          </w:tcPr>
          <w:p w:rsidR="00EC5964" w:rsidRDefault="00CD6C3A">
            <w:pPr>
              <w:pStyle w:val="TableParagraph"/>
              <w:ind w:left="813"/>
            </w:pPr>
            <w:r>
              <w:t>Web Tasarım Dalı</w:t>
            </w:r>
          </w:p>
        </w:tc>
        <w:tc>
          <w:tcPr>
            <w:tcW w:w="3515" w:type="dxa"/>
          </w:tcPr>
          <w:p w:rsidR="00EC5964" w:rsidRDefault="00CD6C3A">
            <w:pPr>
              <w:pStyle w:val="TableParagraph"/>
              <w:ind w:left="1031"/>
            </w:pPr>
            <w:r>
              <w:t>Saç Bakımı Dalı</w:t>
            </w:r>
          </w:p>
        </w:tc>
      </w:tr>
    </w:tbl>
    <w:p w:rsidR="00EC5964" w:rsidRDefault="00EC5964">
      <w:pPr>
        <w:pStyle w:val="GvdeMetni"/>
        <w:rPr>
          <w:b/>
          <w:sz w:val="20"/>
        </w:rPr>
      </w:pPr>
    </w:p>
    <w:p w:rsidR="00EC5964" w:rsidRDefault="00EC5964">
      <w:pPr>
        <w:pStyle w:val="GvdeMetni"/>
        <w:spacing w:after="1"/>
        <w:rPr>
          <w:b/>
          <w:sz w:val="1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68"/>
        <w:gridCol w:w="1742"/>
        <w:gridCol w:w="1745"/>
        <w:gridCol w:w="1910"/>
        <w:gridCol w:w="1783"/>
        <w:gridCol w:w="1780"/>
      </w:tblGrid>
      <w:tr w:rsidR="00EC5964">
        <w:trPr>
          <w:trHeight w:val="588"/>
        </w:trPr>
        <w:tc>
          <w:tcPr>
            <w:tcW w:w="10728" w:type="dxa"/>
            <w:gridSpan w:val="6"/>
            <w:tcBorders>
              <w:bottom w:val="single" w:sz="4" w:space="0" w:color="000000"/>
            </w:tcBorders>
          </w:tcPr>
          <w:p w:rsidR="00EC5964" w:rsidRDefault="00CD6C3A">
            <w:pPr>
              <w:pStyle w:val="TableParagraph"/>
              <w:spacing w:before="67" w:line="240" w:lineRule="auto"/>
              <w:ind w:left="2910" w:right="2882"/>
              <w:jc w:val="center"/>
              <w:rPr>
                <w:sz w:val="24"/>
              </w:rPr>
            </w:pPr>
            <w:r>
              <w:rPr>
                <w:color w:val="FF0000"/>
                <w:sz w:val="24"/>
              </w:rPr>
              <w:t>ÜNİVERSİTEYE YERLEŞTİRME SONUÇLARI</w:t>
            </w:r>
          </w:p>
        </w:tc>
      </w:tr>
      <w:tr w:rsidR="00EC5964">
        <w:trPr>
          <w:trHeight w:val="916"/>
        </w:trPr>
        <w:tc>
          <w:tcPr>
            <w:tcW w:w="1768" w:type="dxa"/>
            <w:tcBorders>
              <w:top w:val="single" w:sz="4" w:space="0" w:color="000000"/>
              <w:left w:val="thickThinMediumGap" w:sz="3" w:space="0" w:color="000000"/>
              <w:bottom w:val="single" w:sz="4" w:space="0" w:color="000000"/>
              <w:right w:val="single" w:sz="4" w:space="0" w:color="000000"/>
            </w:tcBorders>
          </w:tcPr>
          <w:p w:rsidR="00EC5964" w:rsidRDefault="00CD6C3A">
            <w:pPr>
              <w:pStyle w:val="TableParagraph"/>
              <w:ind w:left="707"/>
            </w:pPr>
            <w:r>
              <w:t>YIL</w:t>
            </w:r>
          </w:p>
        </w:tc>
        <w:tc>
          <w:tcPr>
            <w:tcW w:w="1742"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spacing w:line="242" w:lineRule="auto"/>
              <w:ind w:left="520" w:right="445" w:hanging="36"/>
            </w:pPr>
            <w:r>
              <w:t>MEZUN SAYISI</w:t>
            </w:r>
          </w:p>
        </w:tc>
        <w:tc>
          <w:tcPr>
            <w:tcW w:w="1745"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spacing w:line="242" w:lineRule="auto"/>
              <w:ind w:left="276" w:right="241" w:firstLine="72"/>
            </w:pPr>
            <w:r>
              <w:t>İLAHİYAT FAKÜLTESİ</w:t>
            </w:r>
          </w:p>
        </w:tc>
        <w:tc>
          <w:tcPr>
            <w:tcW w:w="1910"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spacing w:line="242" w:lineRule="auto"/>
              <w:ind w:left="127" w:right="90" w:firstLine="388"/>
            </w:pPr>
            <w:r>
              <w:t>MESLEK YÜKSEKOKULU</w:t>
            </w:r>
          </w:p>
        </w:tc>
        <w:tc>
          <w:tcPr>
            <w:tcW w:w="1783"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spacing w:line="242" w:lineRule="auto"/>
              <w:ind w:left="296" w:hanging="171"/>
            </w:pPr>
            <w:r>
              <w:t>AÇIKÖĞRETİM FAKÜLTESİ</w:t>
            </w:r>
          </w:p>
        </w:tc>
        <w:tc>
          <w:tcPr>
            <w:tcW w:w="1780" w:type="dxa"/>
            <w:tcBorders>
              <w:top w:val="single" w:sz="4" w:space="0" w:color="000000"/>
              <w:left w:val="single" w:sz="4" w:space="0" w:color="000000"/>
              <w:bottom w:val="single" w:sz="4" w:space="0" w:color="000000"/>
              <w:right w:val="thickThinMediumGap" w:sz="3" w:space="0" w:color="000000"/>
            </w:tcBorders>
          </w:tcPr>
          <w:p w:rsidR="00EC5964" w:rsidRDefault="00CD6C3A">
            <w:pPr>
              <w:pStyle w:val="TableParagraph"/>
              <w:spacing w:line="240" w:lineRule="auto"/>
              <w:ind w:left="314" w:right="323" w:hanging="2"/>
              <w:jc w:val="center"/>
            </w:pPr>
            <w:r>
              <w:t>TOPLAM YERLEŞEN SAYISI</w:t>
            </w:r>
          </w:p>
        </w:tc>
      </w:tr>
      <w:tr w:rsidR="00EC5964">
        <w:trPr>
          <w:trHeight w:val="312"/>
        </w:trPr>
        <w:tc>
          <w:tcPr>
            <w:tcW w:w="1768" w:type="dxa"/>
            <w:tcBorders>
              <w:top w:val="single" w:sz="4" w:space="0" w:color="000000"/>
              <w:left w:val="thickThinMediumGap" w:sz="3" w:space="0" w:color="000000"/>
              <w:bottom w:val="single" w:sz="4" w:space="0" w:color="000000"/>
              <w:right w:val="single" w:sz="4" w:space="0" w:color="000000"/>
            </w:tcBorders>
          </w:tcPr>
          <w:p w:rsidR="00EC5964" w:rsidRDefault="00CD6C3A">
            <w:pPr>
              <w:pStyle w:val="TableParagraph"/>
              <w:ind w:left="671"/>
            </w:pPr>
            <w:r>
              <w:t>2017</w:t>
            </w:r>
          </w:p>
        </w:tc>
        <w:tc>
          <w:tcPr>
            <w:tcW w:w="1742"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ind w:left="763"/>
            </w:pPr>
            <w:r>
              <w:t>96</w:t>
            </w:r>
          </w:p>
        </w:tc>
        <w:tc>
          <w:tcPr>
            <w:tcW w:w="1745"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jc w:val="center"/>
            </w:pPr>
            <w:r>
              <w:t>0</w:t>
            </w:r>
          </w:p>
        </w:tc>
        <w:tc>
          <w:tcPr>
            <w:tcW w:w="1910"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ind w:left="16"/>
              <w:jc w:val="center"/>
            </w:pPr>
            <w:r>
              <w:t>7</w:t>
            </w:r>
          </w:p>
        </w:tc>
        <w:tc>
          <w:tcPr>
            <w:tcW w:w="1783"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ind w:left="15"/>
              <w:jc w:val="center"/>
            </w:pPr>
            <w:r>
              <w:t>3</w:t>
            </w:r>
          </w:p>
        </w:tc>
        <w:tc>
          <w:tcPr>
            <w:tcW w:w="1780" w:type="dxa"/>
            <w:tcBorders>
              <w:top w:val="single" w:sz="4" w:space="0" w:color="000000"/>
              <w:left w:val="single" w:sz="4" w:space="0" w:color="000000"/>
              <w:bottom w:val="single" w:sz="4" w:space="0" w:color="000000"/>
              <w:right w:val="thickThinMediumGap" w:sz="3" w:space="0" w:color="000000"/>
            </w:tcBorders>
          </w:tcPr>
          <w:p w:rsidR="00EC5964" w:rsidRDefault="00CD6C3A">
            <w:pPr>
              <w:pStyle w:val="TableParagraph"/>
              <w:ind w:left="765"/>
            </w:pPr>
            <w:r>
              <w:t>10</w:t>
            </w:r>
          </w:p>
        </w:tc>
      </w:tr>
      <w:tr w:rsidR="00EC5964">
        <w:trPr>
          <w:trHeight w:val="314"/>
        </w:trPr>
        <w:tc>
          <w:tcPr>
            <w:tcW w:w="1768" w:type="dxa"/>
            <w:tcBorders>
              <w:top w:val="single" w:sz="4" w:space="0" w:color="000000"/>
              <w:left w:val="thickThinMediumGap" w:sz="3" w:space="0" w:color="000000"/>
              <w:bottom w:val="single" w:sz="4" w:space="0" w:color="000000"/>
              <w:right w:val="single" w:sz="4" w:space="0" w:color="000000"/>
            </w:tcBorders>
          </w:tcPr>
          <w:p w:rsidR="00EC5964" w:rsidRDefault="00CD6C3A">
            <w:pPr>
              <w:pStyle w:val="TableParagraph"/>
              <w:ind w:left="671"/>
            </w:pPr>
            <w:r>
              <w:t>2018</w:t>
            </w:r>
          </w:p>
        </w:tc>
        <w:tc>
          <w:tcPr>
            <w:tcW w:w="1742"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ind w:left="707"/>
            </w:pPr>
            <w:r>
              <w:t>105</w:t>
            </w:r>
          </w:p>
        </w:tc>
        <w:tc>
          <w:tcPr>
            <w:tcW w:w="1745"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jc w:val="center"/>
            </w:pPr>
            <w:r>
              <w:t>1</w:t>
            </w:r>
          </w:p>
        </w:tc>
        <w:tc>
          <w:tcPr>
            <w:tcW w:w="1910"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ind w:left="828" w:right="812"/>
              <w:jc w:val="center"/>
            </w:pPr>
            <w:r>
              <w:t>14</w:t>
            </w:r>
          </w:p>
        </w:tc>
        <w:tc>
          <w:tcPr>
            <w:tcW w:w="1783" w:type="dxa"/>
            <w:tcBorders>
              <w:top w:val="single" w:sz="4" w:space="0" w:color="000000"/>
              <w:left w:val="single" w:sz="4" w:space="0" w:color="000000"/>
              <w:bottom w:val="single" w:sz="4" w:space="0" w:color="000000"/>
              <w:right w:val="single" w:sz="4" w:space="0" w:color="000000"/>
            </w:tcBorders>
          </w:tcPr>
          <w:p w:rsidR="00EC5964" w:rsidRDefault="00CD6C3A">
            <w:pPr>
              <w:pStyle w:val="TableParagraph"/>
              <w:ind w:left="16"/>
              <w:jc w:val="center"/>
            </w:pPr>
            <w:r>
              <w:t>-</w:t>
            </w:r>
          </w:p>
        </w:tc>
        <w:tc>
          <w:tcPr>
            <w:tcW w:w="1780" w:type="dxa"/>
            <w:tcBorders>
              <w:top w:val="single" w:sz="4" w:space="0" w:color="000000"/>
              <w:left w:val="single" w:sz="4" w:space="0" w:color="000000"/>
              <w:bottom w:val="single" w:sz="4" w:space="0" w:color="000000"/>
              <w:right w:val="thickThinMediumGap" w:sz="3" w:space="0" w:color="000000"/>
            </w:tcBorders>
          </w:tcPr>
          <w:p w:rsidR="00EC5964" w:rsidRDefault="00CD6C3A">
            <w:pPr>
              <w:pStyle w:val="TableParagraph"/>
              <w:ind w:left="765"/>
            </w:pPr>
            <w:r>
              <w:t>15</w:t>
            </w:r>
          </w:p>
        </w:tc>
      </w:tr>
      <w:tr w:rsidR="00EC5964">
        <w:trPr>
          <w:trHeight w:val="302"/>
        </w:trPr>
        <w:tc>
          <w:tcPr>
            <w:tcW w:w="10728" w:type="dxa"/>
            <w:gridSpan w:val="6"/>
            <w:tcBorders>
              <w:top w:val="single" w:sz="4" w:space="0" w:color="000000"/>
            </w:tcBorders>
          </w:tcPr>
          <w:p w:rsidR="00EC5964" w:rsidRDefault="00EC5964">
            <w:pPr>
              <w:pStyle w:val="TableParagraph"/>
              <w:spacing w:line="240" w:lineRule="auto"/>
              <w:ind w:left="0"/>
            </w:pPr>
          </w:p>
        </w:tc>
      </w:tr>
    </w:tbl>
    <w:p w:rsidR="00EC5964" w:rsidRDefault="00EC5964">
      <w:pPr>
        <w:pStyle w:val="GvdeMetni"/>
        <w:rPr>
          <w:b/>
          <w:sz w:val="20"/>
        </w:rPr>
      </w:pPr>
    </w:p>
    <w:p w:rsidR="00EC5964" w:rsidRDefault="00EC5964">
      <w:pPr>
        <w:pStyle w:val="GvdeMetni"/>
        <w:rPr>
          <w:b/>
          <w:sz w:val="20"/>
        </w:rPr>
      </w:pPr>
    </w:p>
    <w:p w:rsidR="00E1100F" w:rsidRDefault="00F97EB9">
      <w:pPr>
        <w:pStyle w:val="GvdeMetni"/>
        <w:spacing w:before="9"/>
        <w:rPr>
          <w:b/>
          <w:sz w:val="21"/>
        </w:rPr>
      </w:pPr>
      <w:r w:rsidRPr="00F97EB9">
        <w:pict>
          <v:shape id="_x0000_s1026" type="#_x0000_t202" style="position:absolute;margin-left:111pt;margin-top:14.9pt;width:364.6pt;height:84pt;z-index:-15726592;mso-wrap-distance-left:0;mso-wrap-distance-right:0;mso-position-horizontal-relative:page" filled="f" strokeweight=".72pt">
            <v:textbox inset="0,0,0,0">
              <w:txbxContent>
                <w:p w:rsidR="00EC5964" w:rsidRDefault="00CD6C3A">
                  <w:pPr>
                    <w:spacing w:before="69"/>
                    <w:ind w:left="144"/>
                    <w:rPr>
                      <w:sz w:val="20"/>
                    </w:rPr>
                  </w:pPr>
                  <w:r>
                    <w:rPr>
                      <w:b/>
                      <w:sz w:val="20"/>
                    </w:rPr>
                    <w:t xml:space="preserve">ADRES: </w:t>
                  </w:r>
                  <w:r>
                    <w:rPr>
                      <w:color w:val="181818"/>
                      <w:sz w:val="20"/>
                      <w:shd w:val="clear" w:color="auto" w:fill="FBFBFB"/>
                    </w:rPr>
                    <w:t xml:space="preserve">Hayati </w:t>
                  </w:r>
                  <w:proofErr w:type="spellStart"/>
                  <w:r>
                    <w:rPr>
                      <w:color w:val="181818"/>
                      <w:sz w:val="20"/>
                      <w:shd w:val="clear" w:color="auto" w:fill="FBFBFB"/>
                    </w:rPr>
                    <w:t>Harrani</w:t>
                  </w:r>
                  <w:proofErr w:type="spellEnd"/>
                  <w:r>
                    <w:rPr>
                      <w:color w:val="181818"/>
                      <w:sz w:val="20"/>
                      <w:shd w:val="clear" w:color="auto" w:fill="FBFBFB"/>
                    </w:rPr>
                    <w:t xml:space="preserve"> Mah. 3956. </w:t>
                  </w:r>
                  <w:proofErr w:type="spellStart"/>
                  <w:r>
                    <w:rPr>
                      <w:color w:val="181818"/>
                      <w:sz w:val="20"/>
                      <w:shd w:val="clear" w:color="auto" w:fill="FBFBFB"/>
                    </w:rPr>
                    <w:t>Sk</w:t>
                  </w:r>
                  <w:proofErr w:type="spellEnd"/>
                  <w:r>
                    <w:rPr>
                      <w:color w:val="181818"/>
                      <w:sz w:val="20"/>
                      <w:shd w:val="clear" w:color="auto" w:fill="FBFBFB"/>
                    </w:rPr>
                    <w:t xml:space="preserve">. No:49 </w:t>
                  </w:r>
                  <w:proofErr w:type="spellStart"/>
                  <w:r>
                    <w:rPr>
                      <w:color w:val="181818"/>
                      <w:sz w:val="20"/>
                      <w:shd w:val="clear" w:color="auto" w:fill="FBFBFB"/>
                    </w:rPr>
                    <w:t>Eyyübiye</w:t>
                  </w:r>
                  <w:proofErr w:type="spellEnd"/>
                  <w:r>
                    <w:rPr>
                      <w:color w:val="181818"/>
                      <w:sz w:val="20"/>
                      <w:shd w:val="clear" w:color="auto" w:fill="FBFBFB"/>
                    </w:rPr>
                    <w:t>/ŞANLIURFA</w:t>
                  </w:r>
                </w:p>
                <w:p w:rsidR="00EC5964" w:rsidRDefault="00EC5964">
                  <w:pPr>
                    <w:pStyle w:val="GvdeMetni"/>
                    <w:spacing w:before="3"/>
                    <w:rPr>
                      <w:sz w:val="20"/>
                    </w:rPr>
                  </w:pPr>
                </w:p>
                <w:p w:rsidR="00EC5964" w:rsidRDefault="00CD6C3A">
                  <w:pPr>
                    <w:spacing w:before="1"/>
                    <w:ind w:left="144"/>
                    <w:rPr>
                      <w:sz w:val="20"/>
                    </w:rPr>
                  </w:pPr>
                  <w:r>
                    <w:rPr>
                      <w:b/>
                      <w:sz w:val="20"/>
                    </w:rPr>
                    <w:t xml:space="preserve">OKUL TEL: </w:t>
                  </w:r>
                  <w:r>
                    <w:rPr>
                      <w:color w:val="181818"/>
                      <w:sz w:val="20"/>
                      <w:shd w:val="clear" w:color="auto" w:fill="FBFBFB"/>
                    </w:rPr>
                    <w:t>0414 247 51 58</w:t>
                  </w:r>
                </w:p>
                <w:p w:rsidR="00EC5964" w:rsidRDefault="00EC5964">
                  <w:pPr>
                    <w:pStyle w:val="GvdeMetni"/>
                    <w:spacing w:before="10"/>
                    <w:rPr>
                      <w:sz w:val="20"/>
                    </w:rPr>
                  </w:pPr>
                </w:p>
                <w:p w:rsidR="00EC5964" w:rsidRDefault="00CD6C3A">
                  <w:pPr>
                    <w:ind w:left="144"/>
                    <w:rPr>
                      <w:sz w:val="20"/>
                    </w:rPr>
                  </w:pPr>
                  <w:r>
                    <w:rPr>
                      <w:b/>
                      <w:sz w:val="20"/>
                    </w:rPr>
                    <w:t xml:space="preserve">WEB ADRESİ: </w:t>
                  </w:r>
                  <w:hyperlink r:id="rId8">
                    <w:r>
                      <w:rPr>
                        <w:color w:val="181818"/>
                        <w:sz w:val="20"/>
                        <w:shd w:val="clear" w:color="auto" w:fill="FBFBFB"/>
                      </w:rPr>
                      <w:t>http://sanliurfaeyyubiyeayhansahenkmtal.meb.k12.tr</w:t>
                    </w:r>
                  </w:hyperlink>
                </w:p>
              </w:txbxContent>
            </v:textbox>
            <w10:wrap type="topAndBottom" anchorx="page"/>
          </v:shape>
        </w:pict>
      </w:r>
    </w:p>
    <w:p w:rsidR="00E1100F" w:rsidRDefault="00E1100F" w:rsidP="00E1100F">
      <w:pPr>
        <w:tabs>
          <w:tab w:val="left" w:pos="9917"/>
        </w:tabs>
      </w:pPr>
    </w:p>
    <w:p w:rsidR="00C564AE" w:rsidRDefault="00C564AE" w:rsidP="00E1100F">
      <w:pPr>
        <w:tabs>
          <w:tab w:val="left" w:pos="9917"/>
        </w:tabs>
      </w:pPr>
    </w:p>
    <w:p w:rsidR="00C564AE" w:rsidRDefault="00C564AE" w:rsidP="00E1100F">
      <w:pPr>
        <w:tabs>
          <w:tab w:val="left" w:pos="9917"/>
        </w:tabs>
      </w:pP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Saatler</w:t>
      </w:r>
      <w:r>
        <w:rPr>
          <w:rFonts w:ascii="MyriadPro" w:hAnsi="MyriadPro"/>
          <w:color w:val="212529"/>
          <w:sz w:val="20"/>
          <w:szCs w:val="20"/>
          <w:shd w:val="clear" w:color="auto" w:fill="FFFFFF"/>
        </w:rPr>
        <w:t xml:space="preserve">: Ders Başlama Saati 08.00 </w:t>
      </w:r>
      <w:proofErr w:type="gramStart"/>
      <w:r>
        <w:rPr>
          <w:rFonts w:ascii="MyriadPro" w:hAnsi="MyriadPro"/>
          <w:color w:val="212529"/>
          <w:sz w:val="20"/>
          <w:szCs w:val="20"/>
          <w:shd w:val="clear" w:color="auto" w:fill="FFFFFF"/>
        </w:rPr>
        <w:t>dır</w:t>
      </w:r>
      <w:proofErr w:type="gramEnd"/>
      <w:r>
        <w:rPr>
          <w:rFonts w:ascii="MyriadPro" w:hAnsi="MyriadPro"/>
          <w:color w:val="212529"/>
          <w:sz w:val="20"/>
          <w:szCs w:val="20"/>
          <w:shd w:val="clear" w:color="auto" w:fill="FFFFFF"/>
        </w:rPr>
        <w:t>. Ders bitiş saatlerimiz; PAZARTESİ - SALI günleri saat 16.00 ÇARŞAMBA - PERŞEMBE - CUMA günleri 15.00tir.</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Isınma</w:t>
      </w:r>
      <w:r>
        <w:rPr>
          <w:rFonts w:ascii="MyriadPro" w:hAnsi="MyriadPro"/>
          <w:color w:val="212529"/>
          <w:sz w:val="20"/>
          <w:szCs w:val="20"/>
          <w:shd w:val="clear" w:color="auto" w:fill="FFFFFF"/>
        </w:rPr>
        <w:t>: Hem Okulumuz hem Kız Pansiyonumuz Kalorifer ile ısınmaktadır.</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Bağlantı</w:t>
      </w:r>
      <w:r>
        <w:rPr>
          <w:rFonts w:ascii="MyriadPro" w:hAnsi="MyriadPro"/>
          <w:color w:val="212529"/>
          <w:sz w:val="20"/>
          <w:szCs w:val="20"/>
          <w:shd w:val="clear" w:color="auto" w:fill="FFFFFF"/>
        </w:rPr>
        <w:t>: Fatih Projesi Fiber İnternet</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Yabancı Dil</w:t>
      </w:r>
      <w:r>
        <w:rPr>
          <w:rFonts w:ascii="MyriadPro" w:hAnsi="MyriadPro"/>
          <w:color w:val="212529"/>
          <w:sz w:val="20"/>
          <w:szCs w:val="20"/>
          <w:shd w:val="clear" w:color="auto" w:fill="FFFFFF"/>
        </w:rPr>
        <w:t>: Yabancı Dil Eğitimimiz İngilizce üzerinedir.</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Sportif Etkinlikler</w:t>
      </w:r>
      <w:r>
        <w:rPr>
          <w:rFonts w:ascii="MyriadPro" w:hAnsi="MyriadPro"/>
          <w:color w:val="212529"/>
          <w:sz w:val="20"/>
          <w:szCs w:val="20"/>
          <w:shd w:val="clear" w:color="auto" w:fill="FFFFFF"/>
        </w:rPr>
        <w:t>: 2014-2015 MASA TENİSİ (K) İL ÜÇÜNCÜLÜĞÜ 2014-2015 ATLETİZM (E) İL İKİNCİLİĞİ 2015-2016 FUTBOL (E) İL BİRİNCİLİĞİ 2015-2016 FUTBOL (E) BÖLGELER ARASI İKİNCİLİĞİ 2015-2016 NİKE HALI SAHA TURNUVASI İL BİRİNCİLİĞİ 2016-2017 VOLEYBOL ( K ) ÇEYREK FİNAL</w:t>
      </w:r>
      <w:r>
        <w:rPr>
          <w:rStyle w:val="apple-converted-space"/>
          <w:rFonts w:ascii="MyriadPro" w:hAnsi="MyriadPro"/>
          <w:color w:val="212529"/>
          <w:sz w:val="20"/>
          <w:szCs w:val="20"/>
          <w:shd w:val="clear" w:color="auto" w:fill="FFFFFF"/>
        </w:rPr>
        <w:t> </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Bilimsel Etkinlikler</w:t>
      </w:r>
      <w:r>
        <w:rPr>
          <w:rFonts w:ascii="MyriadPro" w:hAnsi="MyriadPro"/>
          <w:color w:val="212529"/>
          <w:sz w:val="20"/>
          <w:szCs w:val="20"/>
          <w:shd w:val="clear" w:color="auto" w:fill="FFFFFF"/>
        </w:rPr>
        <w:t>: 2015 - 2016 TÜBİTAK PROJESİ 2016 - 2017 TÜBİTAK PROJESİ 2017 - 2018 TÜBİTAK PROJESİ</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Proje Çalışmaları</w:t>
      </w:r>
      <w:r>
        <w:rPr>
          <w:rFonts w:ascii="MyriadPro" w:hAnsi="MyriadPro"/>
          <w:color w:val="212529"/>
          <w:sz w:val="20"/>
          <w:szCs w:val="20"/>
          <w:shd w:val="clear" w:color="auto" w:fill="FFFFFF"/>
        </w:rPr>
        <w:t>: TÜRKİYE GENELİ LİSELER ARASI PROJE YARIŞMASI - EL VER SES OL PROJESİ - GÜNEYDOĞU ANADOLU 1.CİLİĞİ - TÜRKİYE 13.CÜLÜĞÜ</w:t>
      </w:r>
      <w:r>
        <w:rPr>
          <w:rFonts w:ascii="MyriadPro" w:hAnsi="MyriadPro"/>
          <w:color w:val="212529"/>
          <w:sz w:val="20"/>
          <w:szCs w:val="20"/>
        </w:rPr>
        <w:br/>
      </w:r>
    </w:p>
    <w:p w:rsidR="00C564AE" w:rsidRDefault="00C564AE" w:rsidP="00E1100F">
      <w:pPr>
        <w:tabs>
          <w:tab w:val="left" w:pos="9917"/>
        </w:tabs>
        <w:rPr>
          <w:rStyle w:val="Gl"/>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Yurtdışı Proje Faaliyetleri</w:t>
      </w:r>
      <w:r>
        <w:rPr>
          <w:rFonts w:ascii="MyriadPro" w:hAnsi="MyriadPro"/>
          <w:color w:val="212529"/>
          <w:sz w:val="20"/>
          <w:szCs w:val="20"/>
          <w:shd w:val="clear" w:color="auto" w:fill="FFFFFF"/>
        </w:rPr>
        <w:t xml:space="preserve">: 2018-2019 </w:t>
      </w:r>
      <w:proofErr w:type="spellStart"/>
      <w:r>
        <w:rPr>
          <w:rFonts w:ascii="MyriadPro" w:hAnsi="MyriadPro"/>
          <w:color w:val="212529"/>
          <w:sz w:val="20"/>
          <w:szCs w:val="20"/>
          <w:shd w:val="clear" w:color="auto" w:fill="FFFFFF"/>
        </w:rPr>
        <w:t>Erasmus</w:t>
      </w:r>
      <w:proofErr w:type="spellEnd"/>
      <w:r>
        <w:rPr>
          <w:rFonts w:ascii="MyriadPro" w:hAnsi="MyriadPro"/>
          <w:color w:val="212529"/>
          <w:sz w:val="20"/>
          <w:szCs w:val="20"/>
          <w:shd w:val="clear" w:color="auto" w:fill="FFFFFF"/>
        </w:rPr>
        <w:t xml:space="preserve"> </w:t>
      </w:r>
      <w:proofErr w:type="spellStart"/>
      <w:r>
        <w:rPr>
          <w:rFonts w:ascii="MyriadPro" w:hAnsi="MyriadPro"/>
          <w:color w:val="212529"/>
          <w:sz w:val="20"/>
          <w:szCs w:val="20"/>
          <w:shd w:val="clear" w:color="auto" w:fill="FFFFFF"/>
        </w:rPr>
        <w:t>Plus</w:t>
      </w:r>
      <w:proofErr w:type="spellEnd"/>
      <w:r>
        <w:rPr>
          <w:rFonts w:ascii="MyriadPro" w:hAnsi="MyriadPro"/>
          <w:color w:val="212529"/>
          <w:sz w:val="20"/>
          <w:szCs w:val="20"/>
          <w:shd w:val="clear" w:color="auto" w:fill="FFFFFF"/>
        </w:rPr>
        <w:t xml:space="preserve"> Öğrenci Hareketliliği (Almanya, Romanya)</w:t>
      </w:r>
      <w:r>
        <w:rPr>
          <w:rFonts w:ascii="MyriadPro" w:hAnsi="MyriadPro"/>
          <w:color w:val="212529"/>
          <w:sz w:val="20"/>
          <w:szCs w:val="20"/>
        </w:rPr>
        <w:br/>
      </w:r>
    </w:p>
    <w:p w:rsidR="00C564AE" w:rsidRDefault="00C564AE" w:rsidP="00E1100F">
      <w:pPr>
        <w:tabs>
          <w:tab w:val="left" w:pos="9917"/>
        </w:tabs>
        <w:rPr>
          <w:rFonts w:ascii="MyriadPro" w:hAnsi="MyriadPro"/>
          <w:color w:val="212529"/>
          <w:sz w:val="20"/>
          <w:szCs w:val="20"/>
          <w:shd w:val="clear" w:color="auto" w:fill="FFFFFF"/>
        </w:rPr>
      </w:pPr>
      <w:r>
        <w:rPr>
          <w:rStyle w:val="Gl"/>
          <w:rFonts w:ascii="MyriadPro" w:hAnsi="MyriadPro"/>
          <w:color w:val="212529"/>
          <w:sz w:val="20"/>
          <w:szCs w:val="20"/>
          <w:shd w:val="clear" w:color="auto" w:fill="FFFFFF"/>
        </w:rPr>
        <w:t>Kontenjan Bilgileri</w:t>
      </w:r>
      <w:r>
        <w:rPr>
          <w:rFonts w:ascii="MyriadPro" w:hAnsi="MyriadPro"/>
          <w:color w:val="212529"/>
          <w:sz w:val="20"/>
          <w:szCs w:val="20"/>
          <w:shd w:val="clear" w:color="auto" w:fill="FFFFFF"/>
        </w:rPr>
        <w:t>: Okulumuz 9.Sınıfları ortalama 250 kontenjanla Eğitim - Öğretime başlamaktadır.</w:t>
      </w:r>
    </w:p>
    <w:p w:rsidR="00C564AE" w:rsidRDefault="00C564AE" w:rsidP="00E1100F">
      <w:pPr>
        <w:tabs>
          <w:tab w:val="left" w:pos="9917"/>
        </w:tabs>
        <w:rPr>
          <w:rFonts w:ascii="MyriadPro" w:hAnsi="MyriadPro"/>
          <w:color w:val="212529"/>
          <w:sz w:val="20"/>
          <w:szCs w:val="20"/>
          <w:shd w:val="clear" w:color="auto" w:fill="FFFFFF"/>
        </w:rPr>
      </w:pPr>
    </w:p>
    <w:p w:rsidR="00C564AE" w:rsidRDefault="00C564AE" w:rsidP="00E1100F">
      <w:pPr>
        <w:tabs>
          <w:tab w:val="left" w:pos="9917"/>
        </w:tabs>
        <w:rPr>
          <w:rFonts w:ascii="MyriadPro" w:hAnsi="MyriadPro"/>
          <w:color w:val="212529"/>
          <w:sz w:val="20"/>
          <w:szCs w:val="20"/>
          <w:shd w:val="clear" w:color="auto" w:fill="FFFFFF"/>
        </w:rPr>
      </w:pPr>
      <w:r w:rsidRPr="00C564AE">
        <w:rPr>
          <w:rFonts w:ascii="MyriadPro" w:hAnsi="MyriadPro"/>
          <w:b/>
          <w:color w:val="212529"/>
          <w:sz w:val="20"/>
          <w:szCs w:val="20"/>
          <w:shd w:val="clear" w:color="auto" w:fill="FFFFFF"/>
        </w:rPr>
        <w:t>Ulaşım</w:t>
      </w:r>
      <w:r>
        <w:rPr>
          <w:rFonts w:ascii="MyriadPro" w:hAnsi="MyriadPro"/>
          <w:color w:val="212529"/>
          <w:sz w:val="20"/>
          <w:szCs w:val="20"/>
          <w:shd w:val="clear" w:color="auto" w:fill="FFFFFF"/>
        </w:rPr>
        <w:t xml:space="preserve">: 62 ve 42 numaralı şehir içi otobüsleri ile okulumuza gelebilirsiniz. Ayrıca 64 numaralı otobüs ile </w:t>
      </w:r>
      <w:proofErr w:type="spellStart"/>
      <w:r>
        <w:rPr>
          <w:rFonts w:ascii="MyriadPro" w:hAnsi="MyriadPro"/>
          <w:color w:val="212529"/>
          <w:sz w:val="20"/>
          <w:szCs w:val="20"/>
          <w:shd w:val="clear" w:color="auto" w:fill="FFFFFF"/>
        </w:rPr>
        <w:t>Eyyubiye</w:t>
      </w:r>
      <w:proofErr w:type="spellEnd"/>
      <w:r>
        <w:rPr>
          <w:rFonts w:ascii="MyriadPro" w:hAnsi="MyriadPro"/>
          <w:color w:val="212529"/>
          <w:sz w:val="20"/>
          <w:szCs w:val="20"/>
          <w:shd w:val="clear" w:color="auto" w:fill="FFFFFF"/>
        </w:rPr>
        <w:t xml:space="preserve"> </w:t>
      </w:r>
      <w:proofErr w:type="spellStart"/>
      <w:r>
        <w:rPr>
          <w:rFonts w:ascii="MyriadPro" w:hAnsi="MyriadPro"/>
          <w:color w:val="212529"/>
          <w:sz w:val="20"/>
          <w:szCs w:val="20"/>
          <w:shd w:val="clear" w:color="auto" w:fill="FFFFFF"/>
        </w:rPr>
        <w:t>Kampüsü</w:t>
      </w:r>
      <w:proofErr w:type="spellEnd"/>
      <w:r>
        <w:rPr>
          <w:rFonts w:ascii="MyriadPro" w:hAnsi="MyriadPro"/>
          <w:color w:val="212529"/>
          <w:sz w:val="20"/>
          <w:szCs w:val="20"/>
          <w:shd w:val="clear" w:color="auto" w:fill="FFFFFF"/>
        </w:rPr>
        <w:t>´nün girişinde inip de okulumuza ulaşabilirsiniz.</w:t>
      </w:r>
      <w:r>
        <w:rPr>
          <w:rStyle w:val="apple-converted-space"/>
          <w:rFonts w:ascii="MyriadPro" w:hAnsi="MyriadPro"/>
          <w:color w:val="212529"/>
          <w:sz w:val="20"/>
          <w:szCs w:val="20"/>
          <w:shd w:val="clear" w:color="auto" w:fill="FFFFFF"/>
        </w:rPr>
        <w:t> </w:t>
      </w:r>
      <w:r>
        <w:rPr>
          <w:rFonts w:ascii="MyriadPro" w:hAnsi="MyriadPro"/>
          <w:color w:val="212529"/>
          <w:sz w:val="20"/>
          <w:szCs w:val="20"/>
        </w:rPr>
        <w:br/>
      </w:r>
      <w:r>
        <w:rPr>
          <w:rFonts w:ascii="MyriadPro" w:hAnsi="MyriadPro"/>
          <w:color w:val="212529"/>
          <w:sz w:val="20"/>
          <w:szCs w:val="20"/>
        </w:rPr>
        <w:br/>
      </w:r>
      <w:r w:rsidRPr="00C564AE">
        <w:rPr>
          <w:rStyle w:val="apple-converted-space"/>
          <w:rFonts w:ascii="MyriadPro" w:hAnsi="MyriadPro"/>
          <w:b/>
          <w:color w:val="212529"/>
          <w:sz w:val="20"/>
          <w:szCs w:val="20"/>
          <w:shd w:val="clear" w:color="auto" w:fill="FFFFFF"/>
        </w:rPr>
        <w:t> </w:t>
      </w:r>
      <w:r w:rsidRPr="00C564AE">
        <w:rPr>
          <w:rFonts w:ascii="MyriadPro" w:hAnsi="MyriadPro"/>
          <w:b/>
          <w:color w:val="212529"/>
          <w:sz w:val="20"/>
          <w:szCs w:val="20"/>
          <w:shd w:val="clear" w:color="auto" w:fill="FFFFFF"/>
        </w:rPr>
        <w:t>İl/İlçe Merkezine Uzaklık:</w:t>
      </w:r>
      <w:r>
        <w:rPr>
          <w:rFonts w:ascii="MyriadPro" w:hAnsi="MyriadPro"/>
          <w:color w:val="212529"/>
          <w:sz w:val="20"/>
          <w:szCs w:val="20"/>
          <w:shd w:val="clear" w:color="auto" w:fill="FFFFFF"/>
        </w:rPr>
        <w:t xml:space="preserve"> Okulumuz </w:t>
      </w:r>
      <w:proofErr w:type="spellStart"/>
      <w:r>
        <w:rPr>
          <w:rFonts w:ascii="MyriadPro" w:hAnsi="MyriadPro"/>
          <w:color w:val="212529"/>
          <w:sz w:val="20"/>
          <w:szCs w:val="20"/>
          <w:shd w:val="clear" w:color="auto" w:fill="FFFFFF"/>
        </w:rPr>
        <w:t>Eyyubiye</w:t>
      </w:r>
      <w:proofErr w:type="spellEnd"/>
      <w:r>
        <w:rPr>
          <w:rFonts w:ascii="MyriadPro" w:hAnsi="MyriadPro"/>
          <w:color w:val="212529"/>
          <w:sz w:val="20"/>
          <w:szCs w:val="20"/>
          <w:shd w:val="clear" w:color="auto" w:fill="FFFFFF"/>
        </w:rPr>
        <w:t xml:space="preserve"> Merkez ilçesindedir. Okulumuzun Şehir Merkezine uzaklığı ise yaklaşık 7 km´</w:t>
      </w:r>
      <w:proofErr w:type="spellStart"/>
      <w:r>
        <w:rPr>
          <w:rFonts w:ascii="MyriadPro" w:hAnsi="MyriadPro"/>
          <w:color w:val="212529"/>
          <w:sz w:val="20"/>
          <w:szCs w:val="20"/>
          <w:shd w:val="clear" w:color="auto" w:fill="FFFFFF"/>
        </w:rPr>
        <w:t>dir</w:t>
      </w:r>
      <w:proofErr w:type="spellEnd"/>
      <w:r>
        <w:rPr>
          <w:rFonts w:ascii="MyriadPro" w:hAnsi="MyriadPro"/>
          <w:color w:val="212529"/>
          <w:sz w:val="20"/>
          <w:szCs w:val="20"/>
          <w:shd w:val="clear" w:color="auto" w:fill="FFFFFF"/>
        </w:rPr>
        <w:t>.</w:t>
      </w:r>
    </w:p>
    <w:p w:rsidR="006C57DA" w:rsidRDefault="006C57DA" w:rsidP="00E1100F">
      <w:pPr>
        <w:tabs>
          <w:tab w:val="left" w:pos="9917"/>
        </w:tabs>
        <w:rPr>
          <w:rFonts w:ascii="MyriadPro" w:hAnsi="MyriadPro"/>
          <w:color w:val="212529"/>
          <w:sz w:val="20"/>
          <w:szCs w:val="20"/>
          <w:shd w:val="clear" w:color="auto" w:fill="FFFFFF"/>
        </w:rPr>
      </w:pPr>
    </w:p>
    <w:p w:rsidR="006C57DA" w:rsidRDefault="006C57DA" w:rsidP="00E1100F">
      <w:pPr>
        <w:tabs>
          <w:tab w:val="left" w:pos="9917"/>
        </w:tabs>
        <w:rPr>
          <w:rFonts w:ascii="MyriadPro" w:hAnsi="MyriadPro"/>
          <w:color w:val="212529"/>
          <w:sz w:val="20"/>
          <w:szCs w:val="20"/>
          <w:shd w:val="clear" w:color="auto" w:fill="FFFFFF"/>
        </w:rPr>
      </w:pPr>
    </w:p>
    <w:p w:rsidR="006C57DA" w:rsidRPr="006C57DA" w:rsidRDefault="006C57DA" w:rsidP="006C57DA">
      <w:pPr>
        <w:widowControl/>
        <w:shd w:val="clear" w:color="auto" w:fill="FFFFFF"/>
        <w:autoSpaceDE/>
        <w:autoSpaceDN/>
        <w:spacing w:line="301" w:lineRule="atLeast"/>
        <w:rPr>
          <w:rFonts w:ascii="MyriadPro" w:hAnsi="MyriadPro"/>
          <w:color w:val="212529"/>
          <w:sz w:val="20"/>
          <w:szCs w:val="20"/>
          <w:lang w:eastAsia="tr-TR"/>
        </w:rPr>
      </w:pPr>
      <w:proofErr w:type="gramStart"/>
      <w:r w:rsidRPr="006C57DA">
        <w:rPr>
          <w:rFonts w:ascii="MyriadPro" w:hAnsi="MyriadPro"/>
          <w:color w:val="212529"/>
          <w:sz w:val="20"/>
          <w:szCs w:val="20"/>
          <w:lang w:eastAsia="tr-TR"/>
        </w:rPr>
        <w:t>Öğretmen :50</w:t>
      </w:r>
      <w:proofErr w:type="gramEnd"/>
      <w:r>
        <w:rPr>
          <w:rFonts w:ascii="MyriadPro" w:hAnsi="MyriadPro"/>
          <w:color w:val="212529"/>
          <w:sz w:val="20"/>
          <w:szCs w:val="20"/>
          <w:lang w:eastAsia="tr-TR"/>
        </w:rPr>
        <w:t xml:space="preserve">                             </w:t>
      </w:r>
      <w:r w:rsidRPr="006C57DA">
        <w:rPr>
          <w:rFonts w:ascii="MyriadPro" w:hAnsi="MyriadPro"/>
          <w:color w:val="212529"/>
          <w:sz w:val="20"/>
          <w:szCs w:val="20"/>
          <w:lang w:eastAsia="tr-TR"/>
        </w:rPr>
        <w:t>Öğrenci :719</w:t>
      </w:r>
      <w:r>
        <w:rPr>
          <w:rFonts w:ascii="MyriadPro" w:hAnsi="MyriadPro"/>
          <w:color w:val="212529"/>
          <w:sz w:val="20"/>
          <w:szCs w:val="20"/>
          <w:lang w:eastAsia="tr-TR"/>
        </w:rPr>
        <w:t xml:space="preserve">                                   </w:t>
      </w:r>
      <w:r w:rsidRPr="006C57DA">
        <w:rPr>
          <w:rFonts w:ascii="MyriadPro" w:hAnsi="MyriadPro"/>
          <w:color w:val="212529"/>
          <w:sz w:val="20"/>
          <w:szCs w:val="20"/>
          <w:lang w:eastAsia="tr-TR"/>
        </w:rPr>
        <w:t>Derslik :24</w:t>
      </w:r>
      <w:r>
        <w:rPr>
          <w:rFonts w:ascii="MyriadPro" w:hAnsi="MyriadPro"/>
          <w:color w:val="212529"/>
          <w:sz w:val="20"/>
          <w:szCs w:val="20"/>
          <w:lang w:eastAsia="tr-TR"/>
        </w:rPr>
        <w:t xml:space="preserve">                                         </w:t>
      </w:r>
      <w:r w:rsidRPr="006C57DA">
        <w:rPr>
          <w:rFonts w:ascii="MyriadPro" w:hAnsi="MyriadPro"/>
          <w:color w:val="212529"/>
          <w:sz w:val="20"/>
          <w:lang w:eastAsia="tr-TR"/>
        </w:rPr>
        <w:t> </w:t>
      </w:r>
      <w:r w:rsidRPr="006C57DA">
        <w:rPr>
          <w:rFonts w:ascii="MyriadPro" w:hAnsi="MyriadPro"/>
          <w:color w:val="212529"/>
          <w:sz w:val="20"/>
          <w:szCs w:val="20"/>
          <w:lang w:eastAsia="tr-TR"/>
        </w:rPr>
        <w:t>Atölye-İşlik :1</w:t>
      </w:r>
    </w:p>
    <w:p w:rsidR="006C57DA" w:rsidRPr="006C57DA" w:rsidRDefault="006C57DA" w:rsidP="006C57DA">
      <w:pPr>
        <w:widowControl/>
        <w:shd w:val="clear" w:color="auto" w:fill="FFFFFF"/>
        <w:autoSpaceDE/>
        <w:autoSpaceDN/>
        <w:spacing w:line="301" w:lineRule="atLeast"/>
        <w:rPr>
          <w:rFonts w:ascii="MyriadPro" w:hAnsi="MyriadPro"/>
          <w:color w:val="212529"/>
          <w:sz w:val="20"/>
          <w:szCs w:val="20"/>
          <w:lang w:eastAsia="tr-TR"/>
        </w:rPr>
      </w:pPr>
      <w:r w:rsidRPr="006C57DA">
        <w:rPr>
          <w:rFonts w:ascii="MyriadPro" w:hAnsi="MyriadPro"/>
          <w:color w:val="212529"/>
          <w:sz w:val="20"/>
          <w:szCs w:val="20"/>
          <w:lang w:eastAsia="tr-TR"/>
        </w:rPr>
        <w:t xml:space="preserve">Konferans </w:t>
      </w:r>
      <w:proofErr w:type="gramStart"/>
      <w:r w:rsidRPr="006C57DA">
        <w:rPr>
          <w:rFonts w:ascii="MyriadPro" w:hAnsi="MyriadPro"/>
          <w:color w:val="212529"/>
          <w:sz w:val="20"/>
          <w:szCs w:val="20"/>
          <w:lang w:eastAsia="tr-TR"/>
        </w:rPr>
        <w:t>Salonu :1</w:t>
      </w:r>
      <w:proofErr w:type="gramEnd"/>
      <w:r>
        <w:rPr>
          <w:rFonts w:ascii="MyriadPro" w:hAnsi="MyriadPro"/>
          <w:color w:val="212529"/>
          <w:sz w:val="20"/>
          <w:szCs w:val="20"/>
          <w:lang w:eastAsia="tr-TR"/>
        </w:rPr>
        <w:t xml:space="preserve">            Fen Laboratu</w:t>
      </w:r>
      <w:r w:rsidRPr="006C57DA">
        <w:rPr>
          <w:rFonts w:ascii="MyriadPro" w:hAnsi="MyriadPro"/>
          <w:color w:val="212529"/>
          <w:sz w:val="20"/>
          <w:szCs w:val="20"/>
          <w:lang w:eastAsia="tr-TR"/>
        </w:rPr>
        <w:t>arı :4</w:t>
      </w:r>
      <w:r>
        <w:rPr>
          <w:rFonts w:ascii="MyriadPro" w:hAnsi="MyriadPro"/>
          <w:color w:val="212529"/>
          <w:sz w:val="20"/>
          <w:szCs w:val="20"/>
          <w:lang w:eastAsia="tr-TR"/>
        </w:rPr>
        <w:t xml:space="preserve">                               </w:t>
      </w:r>
      <w:r w:rsidRPr="006C57DA">
        <w:rPr>
          <w:rFonts w:ascii="MyriadPro" w:hAnsi="MyriadPro"/>
          <w:color w:val="212529"/>
          <w:sz w:val="20"/>
          <w:szCs w:val="20"/>
          <w:lang w:eastAsia="tr-TR"/>
        </w:rPr>
        <w:t>BT Sınıfı :2</w:t>
      </w:r>
      <w:r>
        <w:rPr>
          <w:rFonts w:ascii="MyriadPro" w:hAnsi="MyriadPro"/>
          <w:color w:val="212529"/>
          <w:sz w:val="20"/>
          <w:szCs w:val="20"/>
          <w:lang w:eastAsia="tr-TR"/>
        </w:rPr>
        <w:t xml:space="preserve">                                           </w:t>
      </w:r>
      <w:r w:rsidRPr="006C57DA">
        <w:rPr>
          <w:rFonts w:ascii="MyriadPro" w:hAnsi="MyriadPro"/>
          <w:color w:val="212529"/>
          <w:sz w:val="20"/>
          <w:szCs w:val="20"/>
          <w:lang w:eastAsia="tr-TR"/>
        </w:rPr>
        <w:t>Kütüphane :1</w:t>
      </w:r>
    </w:p>
    <w:p w:rsidR="006C57DA" w:rsidRDefault="006C57DA" w:rsidP="00E1100F">
      <w:pPr>
        <w:tabs>
          <w:tab w:val="left" w:pos="9917"/>
        </w:tabs>
        <w:rPr>
          <w:rFonts w:ascii="MyriadPro" w:hAnsi="MyriadPro"/>
          <w:color w:val="212529"/>
          <w:sz w:val="20"/>
          <w:szCs w:val="20"/>
          <w:shd w:val="clear" w:color="auto" w:fill="FFFFFF"/>
        </w:rPr>
      </w:pPr>
    </w:p>
    <w:p w:rsidR="00C564AE" w:rsidRDefault="00C564AE" w:rsidP="00E1100F">
      <w:pPr>
        <w:tabs>
          <w:tab w:val="left" w:pos="9917"/>
        </w:tabs>
      </w:pPr>
    </w:p>
    <w:p w:rsidR="00E1100F" w:rsidRDefault="00E1100F" w:rsidP="00E1100F">
      <w:pPr>
        <w:tabs>
          <w:tab w:val="left" w:pos="9917"/>
        </w:tabs>
      </w:pPr>
    </w:p>
    <w:p w:rsidR="00E1100F" w:rsidRPr="00A70212" w:rsidRDefault="00E1100F" w:rsidP="00E1100F">
      <w:pPr>
        <w:jc w:val="center"/>
        <w:rPr>
          <w:b/>
          <w:sz w:val="32"/>
          <w:szCs w:val="32"/>
        </w:rPr>
      </w:pPr>
      <w:r w:rsidRPr="00A70212">
        <w:rPr>
          <w:b/>
          <w:sz w:val="32"/>
          <w:szCs w:val="32"/>
        </w:rPr>
        <w:t>MESLEK ALANLARI</w:t>
      </w:r>
      <w:r>
        <w:rPr>
          <w:b/>
          <w:sz w:val="32"/>
          <w:szCs w:val="32"/>
        </w:rPr>
        <w:t>/DALLARI</w:t>
      </w:r>
      <w:bookmarkStart w:id="0" w:name="_GoBack"/>
      <w:bookmarkEnd w:id="0"/>
    </w:p>
    <w:p w:rsidR="00E1100F" w:rsidRDefault="00E1100F" w:rsidP="00E1100F"/>
    <w:p w:rsidR="00E1100F" w:rsidRPr="00A70212" w:rsidRDefault="00E1100F" w:rsidP="00E1100F">
      <w:pPr>
        <w:pStyle w:val="ListeParagraf"/>
        <w:widowControl/>
        <w:numPr>
          <w:ilvl w:val="0"/>
          <w:numId w:val="1"/>
        </w:numPr>
        <w:autoSpaceDE/>
        <w:autoSpaceDN/>
        <w:spacing w:after="100" w:afterAutospacing="1"/>
        <w:outlineLvl w:val="0"/>
        <w:rPr>
          <w:b/>
          <w:bCs/>
          <w:color w:val="505050"/>
          <w:kern w:val="36"/>
          <w:sz w:val="44"/>
          <w:szCs w:val="44"/>
          <w:lang w:eastAsia="tr-TR"/>
        </w:rPr>
      </w:pPr>
      <w:r w:rsidRPr="00A70212">
        <w:rPr>
          <w:b/>
          <w:bCs/>
          <w:color w:val="505050"/>
          <w:kern w:val="36"/>
          <w:sz w:val="44"/>
          <w:szCs w:val="44"/>
          <w:lang w:eastAsia="tr-TR"/>
        </w:rPr>
        <w:t>Bilişim Teknolojileri Alanı</w:t>
      </w:r>
    </w:p>
    <w:p w:rsidR="00E1100F" w:rsidRPr="007A79A5" w:rsidRDefault="00E1100F" w:rsidP="00E1100F">
      <w:pPr>
        <w:widowControl/>
        <w:shd w:val="clear" w:color="auto" w:fill="F5F5F5"/>
        <w:autoSpaceDE/>
        <w:autoSpaceDN/>
        <w:spacing w:line="0" w:lineRule="auto"/>
        <w:rPr>
          <w:rFonts w:ascii="Helvetica" w:hAnsi="Helvetica"/>
          <w:color w:val="FFFFFF"/>
          <w:sz w:val="2"/>
          <w:szCs w:val="2"/>
          <w:lang w:eastAsia="tr-TR"/>
        </w:rPr>
      </w:pPr>
      <w:proofErr w:type="spellStart"/>
      <w:r w:rsidRPr="007A79A5">
        <w:rPr>
          <w:rFonts w:ascii="&amp;quot" w:hAnsi="&amp;quot"/>
          <w:b/>
          <w:bCs/>
          <w:color w:val="8B8B8B"/>
          <w:sz w:val="18"/>
          <w:szCs w:val="18"/>
          <w:bdr w:val="none" w:sz="0" w:space="0" w:color="auto" w:frame="1"/>
          <w:lang w:eastAsia="tr-TR"/>
        </w:rPr>
        <w:t>AddThisSharingButtons</w:t>
      </w:r>
      <w:proofErr w:type="spellEnd"/>
    </w:p>
    <w:p w:rsidR="00E1100F" w:rsidRPr="007A79A5" w:rsidRDefault="00E1100F" w:rsidP="00E1100F">
      <w:pPr>
        <w:widowControl/>
        <w:shd w:val="clear" w:color="auto" w:fill="F5F5F5"/>
        <w:autoSpaceDE/>
        <w:autoSpaceDN/>
        <w:spacing w:line="0" w:lineRule="auto"/>
        <w:rPr>
          <w:rFonts w:ascii="&amp;quot" w:hAnsi="&amp;quot"/>
          <w:color w:val="FFFFFF"/>
          <w:sz w:val="2"/>
          <w:szCs w:val="2"/>
          <w:lang w:eastAsia="tr-TR"/>
        </w:rPr>
      </w:pPr>
      <w:r w:rsidRPr="007A79A5">
        <w:rPr>
          <w:rFonts w:ascii="&amp;quot" w:hAnsi="&amp;quot"/>
          <w:b/>
          <w:bCs/>
          <w:color w:val="8B8B8B"/>
          <w:sz w:val="18"/>
          <w:szCs w:val="18"/>
          <w:bdr w:val="none" w:sz="0" w:space="0" w:color="auto" w:frame="1"/>
          <w:lang w:eastAsia="tr-TR"/>
        </w:rPr>
        <w:t>SharetoFacebookSharetoTwitterSharetoWhatsAppSharetoYazdırShareto Diğer</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ALANIN MEVCUT DURUMU VE GELECEĞİ</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Bilgisayar kullanımı yirminci yüzyılın özellikle son on yılında büyük bir hızla artmıştır. Bu artış hem tüm dünyaya yayılarak hem de kullanım alanı çeşitlenerek olmuştur. Bilişim Teknolojileri; bilgisayar sektöründeki gelişmelerin sonucunda ortaya çıkmış ve verileri saklamak, iletmek ve işlemek için kullanılan bilgisayar donanım ve yazılım teknolojilerini içeren bir alandır.</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xml:space="preserve">Ancak bugün için Bilişim Teknolojileri (BT), yalnızca bilgisayar sistemlerinin kurulması ve yazılımların yapılandırılması ile sınırlı bir alan değildir. BT, güncel bir bakışla; bilgisayar donanımı, yazılımı, bilgisayar ağları, iletişim teknolojileri, bu alanda yetişmiş insan gücü, </w:t>
      </w:r>
      <w:proofErr w:type="gramStart"/>
      <w:r w:rsidRPr="007A79A5">
        <w:rPr>
          <w:rFonts w:ascii="&amp;quot" w:hAnsi="&amp;quot"/>
          <w:color w:val="212529"/>
          <w:sz w:val="24"/>
          <w:szCs w:val="24"/>
          <w:lang w:eastAsia="tr-TR"/>
        </w:rPr>
        <w:t>prosedürler</w:t>
      </w:r>
      <w:proofErr w:type="gramEnd"/>
      <w:r w:rsidRPr="007A79A5">
        <w:rPr>
          <w:rFonts w:ascii="&amp;quot" w:hAnsi="&amp;quot"/>
          <w:color w:val="212529"/>
          <w:sz w:val="24"/>
          <w:szCs w:val="24"/>
          <w:lang w:eastAsia="tr-TR"/>
        </w:rPr>
        <w:t>, internet, intranet ve iletişim araçları gibi çok sayıda bileşene sahiptir.</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Bilişim sektörü dünyada son 50 yıldır var olan ancak günümüzde olağanüstü öneme sahip olan bir sektördür. Katma değeri oldukça yüksek olan bilişim sektörü, gelişmiş ülkelerde gözde sektörlerin başında gelmektedir. Ülkemizde işletmeler kurumsallaşma yolunda hızla ilerledikçe Bilişim Teknolojileri alanına olan ihtiyaç daha da artmaya başlamıştır. Bu sebepten, Bilişim Teknolojileri alanında yeterlik sahibi insanlara çok ihtiyaç duyulmaktadır. Halen başka dallardan, mesleklerden insanlar bu alandaki ihtiyaca yönelmeye devam etmektedirler. Ancak doğru olan bu alanın içinde, temelden bu yeterliklere sahip insanlar yetiştirmektir. Gelecekte de Bilişim Teknolojileri, çalışma hayatının en önemli unsuru olmaya devam edecektir. Bu alanda yeterlik sahibi insanlar yetiştirmek ülkemizde bu sektörün gelişimi ve ilerlemesi için çok önemlidir.</w:t>
      </w:r>
    </w:p>
    <w:p w:rsidR="00E1100F" w:rsidRPr="007A79A5" w:rsidRDefault="00E1100F" w:rsidP="00E1100F">
      <w:pPr>
        <w:widowControl/>
        <w:shd w:val="clear" w:color="auto" w:fill="FFFFFF"/>
        <w:autoSpaceDE/>
        <w:autoSpaceDN/>
        <w:rPr>
          <w:rFonts w:ascii="&amp;quot" w:hAnsi="&amp;quot"/>
          <w:color w:val="212529"/>
          <w:sz w:val="24"/>
          <w:szCs w:val="24"/>
          <w:lang w:eastAsia="tr-TR"/>
        </w:rPr>
      </w:pP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ALANIN ALTINDA YER ALAN MESLEKLER </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Bilişim Teknolojileri Alanı altında şu dallar bulunmaktadır:</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Ağ İşletmenliği</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lastRenderedPageBreak/>
        <w:t>- Web Programcılığı</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Veri Tabanı Programcılığı</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Bilgisayar Teknik Servisi</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WEB PROGRAMCISI</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Tanımı</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color w:val="212529"/>
          <w:sz w:val="24"/>
          <w:szCs w:val="24"/>
          <w:lang w:eastAsia="tr-TR"/>
        </w:rPr>
        <w:t>Bilgisayar sistemlerinin donanım ve yazılım olarak kurulumu bilgilerinin yanında, web sayfası tasarımına ve programlama dilleri yardımıyla etkileşimli web uygulamaları hazırlayan nitelikli kişidir.</w:t>
      </w:r>
      <w:r w:rsidRPr="007A79A5">
        <w:rPr>
          <w:rFonts w:ascii="&amp;quot" w:hAnsi="&amp;quot"/>
          <w:b/>
          <w:bCs/>
          <w:color w:val="212529"/>
          <w:sz w:val="24"/>
          <w:szCs w:val="24"/>
          <w:lang w:eastAsia="tr-TR"/>
        </w:rPr>
        <w:t xml:space="preserve">  </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Görevleri</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proofErr w:type="gramStart"/>
      <w:r w:rsidRPr="007A79A5">
        <w:rPr>
          <w:rFonts w:ascii="&amp;quot" w:hAnsi="&amp;quot"/>
          <w:color w:val="212529"/>
          <w:sz w:val="24"/>
          <w:szCs w:val="24"/>
          <w:lang w:eastAsia="tr-TR"/>
        </w:rPr>
        <w:t>- İş organizasyonu yapmak.</w:t>
      </w:r>
      <w:proofErr w:type="gramEnd"/>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Analiz yapmak.</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İhtiyaçları değerlendirmek.</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Algoritma yapmak.</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proofErr w:type="gramStart"/>
      <w:r w:rsidRPr="007A79A5">
        <w:rPr>
          <w:rFonts w:ascii="&amp;quot" w:hAnsi="&amp;quot"/>
          <w:color w:val="212529"/>
          <w:sz w:val="24"/>
          <w:szCs w:val="24"/>
          <w:lang w:eastAsia="tr-TR"/>
        </w:rPr>
        <w:t>- Web sitesinin görsel tasarımını yapmak.</w:t>
      </w:r>
      <w:proofErr w:type="gramEnd"/>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proofErr w:type="gramStart"/>
      <w:r w:rsidRPr="007A79A5">
        <w:rPr>
          <w:rFonts w:ascii="&amp;quot" w:hAnsi="&amp;quot"/>
          <w:color w:val="212529"/>
          <w:sz w:val="24"/>
          <w:szCs w:val="24"/>
          <w:lang w:eastAsia="tr-TR"/>
        </w:rPr>
        <w:t>- Tasarlanan sitenin yerel yayınını yaparak test etmek.</w:t>
      </w:r>
      <w:proofErr w:type="gramEnd"/>
    </w:p>
    <w:p w:rsidR="00E1100F" w:rsidRPr="007A79A5" w:rsidRDefault="00E1100F" w:rsidP="00E1100F">
      <w:pPr>
        <w:widowControl/>
        <w:autoSpaceDE/>
        <w:autoSpaceDN/>
        <w:spacing w:after="100" w:afterAutospacing="1"/>
        <w:rPr>
          <w:rFonts w:ascii="&amp;quot" w:hAnsi="&amp;quot"/>
          <w:color w:val="212529"/>
          <w:sz w:val="24"/>
          <w:szCs w:val="24"/>
          <w:lang w:eastAsia="tr-TR"/>
        </w:rPr>
      </w:pPr>
      <w:proofErr w:type="gramStart"/>
      <w:r w:rsidRPr="007A79A5">
        <w:rPr>
          <w:rFonts w:ascii="&amp;quot" w:hAnsi="&amp;quot"/>
          <w:color w:val="212529"/>
          <w:sz w:val="24"/>
          <w:szCs w:val="24"/>
          <w:lang w:eastAsia="tr-TR"/>
        </w:rPr>
        <w:t>- Meslekî gelişime ilişkin faaliyetleri yürütmek.</w:t>
      </w:r>
      <w:proofErr w:type="gramEnd"/>
    </w:p>
    <w:p w:rsidR="00E1100F" w:rsidRPr="007A79A5" w:rsidRDefault="00E1100F" w:rsidP="00E1100F">
      <w:pPr>
        <w:widowControl/>
        <w:autoSpaceDE/>
        <w:autoSpaceDN/>
        <w:spacing w:afterAutospacing="1"/>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autoSpaceDE/>
        <w:autoSpaceDN/>
        <w:spacing w:afterAutospacing="1"/>
        <w:rPr>
          <w:rFonts w:ascii="&amp;quot" w:hAnsi="&amp;quot"/>
          <w:color w:val="212529"/>
          <w:sz w:val="24"/>
          <w:szCs w:val="24"/>
          <w:lang w:eastAsia="tr-TR"/>
        </w:rPr>
      </w:pPr>
      <w:r w:rsidRPr="007A79A5">
        <w:rPr>
          <w:rFonts w:ascii="&amp;quot" w:hAnsi="&amp;quot"/>
          <w:b/>
          <w:bCs/>
          <w:color w:val="212529"/>
          <w:sz w:val="24"/>
          <w:szCs w:val="24"/>
          <w:lang w:eastAsia="tr-TR"/>
        </w:rPr>
        <w:t>MESLEK ELEMANINDA ARANAN ÖZELLİKLER </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 xml:space="preserve">Web programcısı </w:t>
      </w:r>
      <w:r w:rsidRPr="007A79A5">
        <w:rPr>
          <w:rFonts w:ascii="&amp;quot" w:hAnsi="&amp;quot"/>
          <w:color w:val="212529"/>
          <w:sz w:val="24"/>
          <w:szCs w:val="24"/>
          <w:lang w:eastAsia="tr-TR"/>
        </w:rPr>
        <w:t>olmak isteyenlerin;</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Tasarım ve görsel yeterliliğe sahip,</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Matematik bilgisi ve işlem yeteneği,</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Bilgisayara ve Elektroniğe karşı ilgi ve merak,</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Ekip içinde çalışabilen,</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Sistemli düşünebilen,</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Kendini yenileyebilen, Araştırmacı,</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Dikkatli ve titiz çalışma alışkanlığına sahip,</w:t>
      </w:r>
    </w:p>
    <w:p w:rsidR="00E1100F" w:rsidRPr="007A79A5" w:rsidRDefault="00E1100F" w:rsidP="00E1100F">
      <w:pPr>
        <w:widowControl/>
        <w:shd w:val="clear" w:color="auto" w:fill="FEFEFE"/>
        <w:autoSpaceDE/>
        <w:autoSpaceDN/>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Yabancı dil bilen,</w:t>
      </w:r>
    </w:p>
    <w:p w:rsidR="00E1100F" w:rsidRPr="007A79A5" w:rsidRDefault="00E1100F" w:rsidP="00E1100F">
      <w:pPr>
        <w:widowControl/>
        <w:shd w:val="clear" w:color="auto" w:fill="FEFEFE"/>
        <w:autoSpaceDE/>
        <w:autoSpaceDN/>
        <w:ind w:firstLine="6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shd w:val="clear" w:color="auto" w:fill="FEFEFE"/>
        <w:autoSpaceDE/>
        <w:autoSpaceDN/>
        <w:ind w:left="465" w:hanging="360"/>
        <w:rPr>
          <w:rFonts w:ascii="&amp;quot" w:hAnsi="&amp;quot"/>
          <w:color w:val="212529"/>
          <w:sz w:val="24"/>
          <w:szCs w:val="24"/>
          <w:lang w:eastAsia="tr-TR"/>
        </w:rPr>
      </w:pPr>
      <w:r w:rsidRPr="007A79A5">
        <w:rPr>
          <w:rFonts w:ascii="&amp;quot" w:hAnsi="&amp;quot"/>
          <w:color w:val="212529"/>
          <w:sz w:val="24"/>
          <w:szCs w:val="24"/>
          <w:lang w:eastAsia="tr-TR"/>
        </w:rPr>
        <w:t>•      Teknoloji alanındaki yenilikleri takip eden nitelikteki kişiler olmalıdır. </w:t>
      </w:r>
    </w:p>
    <w:p w:rsidR="00E1100F" w:rsidRPr="007A79A5" w:rsidRDefault="00E1100F" w:rsidP="00E1100F">
      <w:pPr>
        <w:widowControl/>
        <w:shd w:val="clear" w:color="auto" w:fill="FFFFFF"/>
        <w:autoSpaceDE/>
        <w:autoSpaceDN/>
        <w:spacing w:after="150"/>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autoSpaceDE/>
        <w:autoSpaceDN/>
        <w:spacing w:afterAutospacing="1"/>
        <w:rPr>
          <w:rFonts w:ascii="&amp;quot" w:hAnsi="&amp;quot"/>
          <w:color w:val="212529"/>
          <w:sz w:val="24"/>
          <w:szCs w:val="24"/>
          <w:lang w:eastAsia="tr-TR"/>
        </w:rPr>
      </w:pPr>
      <w:r w:rsidRPr="007A79A5">
        <w:rPr>
          <w:rFonts w:ascii="&amp;quot" w:hAnsi="&amp;quot"/>
          <w:b/>
          <w:bCs/>
          <w:color w:val="212529"/>
          <w:sz w:val="24"/>
          <w:szCs w:val="24"/>
          <w:lang w:eastAsia="tr-TR"/>
        </w:rPr>
        <w:t>ÇALIŞMA ORTAMI VE KOŞULLARI</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Web programcısı</w:t>
      </w:r>
      <w:r w:rsidRPr="007A79A5">
        <w:rPr>
          <w:rFonts w:ascii="&amp;quot" w:hAnsi="&amp;quot"/>
          <w:color w:val="212529"/>
          <w:sz w:val="24"/>
          <w:szCs w:val="24"/>
          <w:lang w:eastAsia="tr-TR"/>
        </w:rPr>
        <w:t>, büro ortamında çalışır ve genellikle tasarım ve görsel unsurlarla uğraşır. Çalışırken diğer meslektaşlarıyla ve iş sahipleriyle etkileşim hâlindedir. İş oturarak yürütülür, ortam genellikle sessizdir.</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t>BELGELENDİRME</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 xml:space="preserve"> Okulumuzda Bilişim Teknolojileri Alanını başarıyla bitirdikten sonra </w:t>
      </w:r>
      <w:r w:rsidRPr="007A79A5">
        <w:rPr>
          <w:b/>
          <w:bCs/>
          <w:color w:val="212529"/>
          <w:sz w:val="24"/>
          <w:szCs w:val="24"/>
          <w:lang w:eastAsia="tr-TR"/>
        </w:rPr>
        <w:t xml:space="preserve">İŞ YERİ AÇMA BELGESİ </w:t>
      </w:r>
      <w:r w:rsidRPr="007A79A5">
        <w:rPr>
          <w:rFonts w:ascii="&amp;quot" w:hAnsi="&amp;quot"/>
          <w:color w:val="212529"/>
          <w:sz w:val="24"/>
          <w:szCs w:val="24"/>
          <w:lang w:eastAsia="tr-TR"/>
        </w:rPr>
        <w:t>verilmektedir.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Mezun olan öğrenciye alanda/dalda diploma verilir.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 xml:space="preserve">Öğrencinin seçtiği dal ile ilgili aldığı tüm dersler ve </w:t>
      </w:r>
      <w:proofErr w:type="gramStart"/>
      <w:r w:rsidRPr="007A79A5">
        <w:rPr>
          <w:rFonts w:ascii="&amp;quot" w:hAnsi="&amp;quot"/>
          <w:color w:val="212529"/>
          <w:sz w:val="24"/>
          <w:szCs w:val="24"/>
          <w:lang w:eastAsia="tr-TR"/>
        </w:rPr>
        <w:t>modüller</w:t>
      </w:r>
      <w:proofErr w:type="gramEnd"/>
      <w:r w:rsidRPr="007A79A5">
        <w:rPr>
          <w:rFonts w:ascii="&amp;quot" w:hAnsi="&amp;quot"/>
          <w:color w:val="212529"/>
          <w:sz w:val="24"/>
          <w:szCs w:val="24"/>
          <w:lang w:eastAsia="tr-TR"/>
        </w:rPr>
        <w:t xml:space="preserve"> diploma ekinde belirtilir.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Öğrenciye, programdan ayrıldığında veya mezun olduğunda, kazandığı yeterlikleri gösteren ve bir yaygın mesleki ve teknik eğitim programı ile aynı yeterlikleri kazanan kişilere eş değer belge verilir.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lastRenderedPageBreak/>
        <w:t>EĞİTİM SÜRESİ</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Alan programının toplam eğitim süresi, 9. sınıftan sonra 3 öğretim yılı olarak planlanmıştır.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Okulumuzda 10. sınıflarda 3 şube, 11. sınıflarda 2 şube 12. Sınıflarda 1 şube olmak üzere; yaklaşık 145 öğrencimiz bulunmaktadır.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 xml:space="preserve">Eğitim süresinin okul, işletme ve bireysel öğrenme için ayrılmış dağılımı, Bilişim Teknolojileri alanı haftalık ders çizelgesi, dersler ve </w:t>
      </w:r>
      <w:proofErr w:type="gramStart"/>
      <w:r w:rsidRPr="007A79A5">
        <w:rPr>
          <w:rFonts w:ascii="&amp;quot" w:hAnsi="&amp;quot"/>
          <w:color w:val="212529"/>
          <w:sz w:val="24"/>
          <w:szCs w:val="24"/>
          <w:lang w:eastAsia="tr-TR"/>
        </w:rPr>
        <w:t>modüller</w:t>
      </w:r>
      <w:proofErr w:type="gramEnd"/>
      <w:r w:rsidRPr="007A79A5">
        <w:rPr>
          <w:rFonts w:ascii="&amp;quot" w:hAnsi="&amp;quot"/>
          <w:color w:val="212529"/>
          <w:sz w:val="24"/>
          <w:szCs w:val="24"/>
          <w:lang w:eastAsia="tr-TR"/>
        </w:rPr>
        <w:t xml:space="preserve"> ile ilgili açıklamalarda belirtildiği gibi uygulanır.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12. sınıfta öğrencilerimizi okulda iken iş hayatına hazırlayan Beceri Eğitimi Dersi verilmektedir. Bu eğitimde öğrencilerimiz haftanın üç günü iş yerlerine giderek Sigortalı olarak ve belli bir ücret karşılığında çalışarak pratik hayata hazırlanmaktadır.</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EĞİTİM VE KARİYER İMKÂNLARI</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Web programcılığı</w:t>
      </w:r>
      <w:r w:rsidRPr="007A79A5">
        <w:rPr>
          <w:rFonts w:ascii="&amp;quot" w:hAnsi="&amp;quot"/>
          <w:color w:val="212529"/>
          <w:sz w:val="24"/>
          <w:szCs w:val="24"/>
          <w:lang w:eastAsia="tr-TR"/>
        </w:rPr>
        <w:t>;</w:t>
      </w:r>
    </w:p>
    <w:p w:rsidR="00E1100F" w:rsidRPr="007A79A5" w:rsidRDefault="00E1100F" w:rsidP="00E1100F">
      <w:pPr>
        <w:widowControl/>
        <w:shd w:val="clear" w:color="auto" w:fill="FFFFFF"/>
        <w:autoSpaceDE/>
        <w:autoSpaceDN/>
        <w:spacing w:after="150"/>
        <w:ind w:hanging="360"/>
        <w:rPr>
          <w:rFonts w:ascii="&amp;quot" w:hAnsi="&amp;quot"/>
          <w:color w:val="212529"/>
          <w:sz w:val="24"/>
          <w:szCs w:val="24"/>
          <w:lang w:eastAsia="tr-TR"/>
        </w:rPr>
      </w:pPr>
      <w:r w:rsidRPr="007A79A5">
        <w:rPr>
          <w:rFonts w:ascii="&amp;quot" w:hAnsi="&amp;quot"/>
          <w:color w:val="212529"/>
          <w:sz w:val="24"/>
          <w:szCs w:val="24"/>
          <w:lang w:eastAsia="tr-TR"/>
        </w:rPr>
        <w:t>·         Meslek eğitimi meslek liselerinin Bilişim Teknolojileri alanı Web Programcılığı dalı programında verilecektir.</w:t>
      </w:r>
    </w:p>
    <w:p w:rsidR="00E1100F" w:rsidRPr="007A79A5" w:rsidRDefault="00E1100F" w:rsidP="00E1100F">
      <w:pPr>
        <w:widowControl/>
        <w:shd w:val="clear" w:color="auto" w:fill="FFFFFF"/>
        <w:autoSpaceDE/>
        <w:autoSpaceDN/>
        <w:spacing w:after="150"/>
        <w:ind w:hanging="360"/>
        <w:rPr>
          <w:rFonts w:ascii="&amp;quot" w:hAnsi="&amp;quot"/>
          <w:color w:val="212529"/>
          <w:sz w:val="24"/>
          <w:szCs w:val="24"/>
          <w:lang w:eastAsia="tr-TR"/>
        </w:rPr>
      </w:pPr>
      <w:r w:rsidRPr="007A79A5">
        <w:rPr>
          <w:rFonts w:ascii="&amp;quot" w:hAnsi="&amp;quot"/>
          <w:color w:val="212529"/>
          <w:sz w:val="24"/>
          <w:szCs w:val="24"/>
          <w:lang w:eastAsia="tr-TR"/>
        </w:rPr>
        <w:t xml:space="preserve">·         Türkiye´ de her türlü üniversitelerde okuyabilir, yurtdışında </w:t>
      </w:r>
      <w:proofErr w:type="spellStart"/>
      <w:r w:rsidRPr="007A79A5">
        <w:rPr>
          <w:rFonts w:ascii="&amp;quot" w:hAnsi="&amp;quot"/>
          <w:color w:val="212529"/>
          <w:sz w:val="24"/>
          <w:szCs w:val="24"/>
          <w:lang w:eastAsia="tr-TR"/>
        </w:rPr>
        <w:t>master</w:t>
      </w:r>
      <w:proofErr w:type="spellEnd"/>
      <w:r w:rsidRPr="007A79A5">
        <w:rPr>
          <w:rFonts w:ascii="&amp;quot" w:hAnsi="&amp;quot"/>
          <w:color w:val="212529"/>
          <w:sz w:val="24"/>
          <w:szCs w:val="24"/>
          <w:lang w:eastAsia="tr-TR"/>
        </w:rPr>
        <w:t xml:space="preserve"> yapabilirsiniz.</w:t>
      </w:r>
    </w:p>
    <w:p w:rsidR="00E1100F" w:rsidRPr="007A79A5" w:rsidRDefault="00E1100F" w:rsidP="00E1100F">
      <w:pPr>
        <w:widowControl/>
        <w:shd w:val="clear" w:color="auto" w:fill="FFFFFF"/>
        <w:autoSpaceDE/>
        <w:autoSpaceDN/>
        <w:spacing w:after="150"/>
        <w:ind w:hanging="360"/>
        <w:rPr>
          <w:rFonts w:ascii="&amp;quot" w:hAnsi="&amp;quot"/>
          <w:color w:val="212529"/>
          <w:sz w:val="24"/>
          <w:szCs w:val="24"/>
          <w:lang w:eastAsia="tr-TR"/>
        </w:rPr>
      </w:pPr>
      <w:r w:rsidRPr="007A79A5">
        <w:rPr>
          <w:rFonts w:ascii="&amp;quot" w:hAnsi="&amp;quot"/>
          <w:color w:val="212529"/>
          <w:sz w:val="24"/>
          <w:szCs w:val="24"/>
          <w:lang w:eastAsia="tr-TR"/>
        </w:rPr>
        <w:t>·         Bilişim Teknolojileri Öğretmenliğine Ek puan avantajı ile gidebilirsiniz.</w:t>
      </w:r>
    </w:p>
    <w:p w:rsidR="00E1100F" w:rsidRPr="007A79A5" w:rsidRDefault="00E1100F" w:rsidP="00E1100F">
      <w:pPr>
        <w:widowControl/>
        <w:shd w:val="clear" w:color="auto" w:fill="FFFFFF"/>
        <w:autoSpaceDE/>
        <w:autoSpaceDN/>
        <w:spacing w:after="150"/>
        <w:ind w:hanging="360"/>
        <w:rPr>
          <w:rFonts w:ascii="&amp;quot" w:hAnsi="&amp;quot"/>
          <w:color w:val="212529"/>
          <w:sz w:val="24"/>
          <w:szCs w:val="24"/>
          <w:lang w:eastAsia="tr-TR"/>
        </w:rPr>
      </w:pPr>
      <w:r w:rsidRPr="007A79A5">
        <w:rPr>
          <w:rFonts w:ascii="&amp;quot" w:hAnsi="&amp;quot"/>
          <w:color w:val="212529"/>
          <w:sz w:val="24"/>
          <w:szCs w:val="24"/>
          <w:lang w:eastAsia="tr-TR"/>
        </w:rPr>
        <w:t>·         Artık Üniversitelerin Bilgisayar Mühendisliğinde de okuyabilirsiniz.</w:t>
      </w:r>
    </w:p>
    <w:p w:rsidR="00E1100F" w:rsidRPr="007A79A5" w:rsidRDefault="00E1100F" w:rsidP="00E1100F">
      <w:pPr>
        <w:widowControl/>
        <w:shd w:val="clear" w:color="auto" w:fill="FFFFFF"/>
        <w:autoSpaceDE/>
        <w:autoSpaceDN/>
        <w:spacing w:after="150"/>
        <w:ind w:hanging="360"/>
        <w:rPr>
          <w:rFonts w:ascii="&amp;quot" w:hAnsi="&amp;quot"/>
          <w:color w:val="212529"/>
          <w:sz w:val="24"/>
          <w:szCs w:val="24"/>
          <w:lang w:eastAsia="tr-TR"/>
        </w:rPr>
      </w:pPr>
      <w:r w:rsidRPr="007A79A5">
        <w:rPr>
          <w:rFonts w:ascii="&amp;quot" w:hAnsi="&amp;quot"/>
          <w:color w:val="212529"/>
          <w:sz w:val="24"/>
          <w:szCs w:val="24"/>
          <w:lang w:eastAsia="tr-TR"/>
        </w:rPr>
        <w:t>·         Üniversitelerin iki (2) yıllık programlarını bitirdikten sonra dikey geçiş sınavıyla mühendislik ya da öğretmenlik bölümlerinde eğitiminize devam edebilirsiniz.</w:t>
      </w:r>
    </w:p>
    <w:p w:rsidR="00E1100F" w:rsidRPr="007A79A5" w:rsidRDefault="00E1100F" w:rsidP="00E1100F">
      <w:pPr>
        <w:widowControl/>
        <w:shd w:val="clear" w:color="auto" w:fill="FFFFFF"/>
        <w:autoSpaceDE/>
        <w:autoSpaceDN/>
        <w:spacing w:after="150"/>
        <w:ind w:hanging="360"/>
        <w:rPr>
          <w:rFonts w:ascii="&amp;quot" w:hAnsi="&amp;quot"/>
          <w:color w:val="212529"/>
          <w:sz w:val="24"/>
          <w:szCs w:val="24"/>
          <w:lang w:eastAsia="tr-TR"/>
        </w:rPr>
      </w:pPr>
      <w:r w:rsidRPr="007A79A5">
        <w:rPr>
          <w:rFonts w:ascii="&amp;quot" w:hAnsi="&amp;quot"/>
          <w:color w:val="212529"/>
          <w:sz w:val="24"/>
          <w:szCs w:val="24"/>
          <w:lang w:eastAsia="tr-TR"/>
        </w:rPr>
        <w:t>·         Üniversitedeyken alanınızda çalışabilir, ailenize yük olmadan üniversite okuyabilirsiniz.</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t>2 YILLIK ÖN LİSANS PROGRAMLARI</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Basın ve Yayın Teknolojileri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 Güvenliği Teknolojisi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 Yönetimi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Bilgisayar Operatörlüğü</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Bilgisayar Programcılığı</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Bilgisayar Teknolojisi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İnternet ve Ağ Teknolojileri</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 </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t>ALAN TERCİHİ SAYILAN 4 YILLIK LİSANS PROGRAMLARI</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Bilgisayar Mühendisliği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Yazılım Mühendisliği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Bilgisayar Teknolojileri ve Bilişim Sistemleri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Bilgisayar ve Öğretim Teknolojileri Öğretmenliği</w:t>
      </w:r>
    </w:p>
    <w:p w:rsidR="00E1100F" w:rsidRPr="007A79A5" w:rsidRDefault="00E1100F" w:rsidP="00E1100F">
      <w:pPr>
        <w:widowControl/>
        <w:autoSpaceDE/>
        <w:autoSpaceDN/>
        <w:spacing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Bilişim Sistemleri ve Teknolojileri</w:t>
      </w:r>
    </w:p>
    <w:p w:rsidR="00E1100F" w:rsidRPr="007A79A5" w:rsidRDefault="00E1100F" w:rsidP="00E1100F">
      <w:pPr>
        <w:widowControl/>
        <w:shd w:val="clear" w:color="auto" w:fill="FFFFFF"/>
        <w:autoSpaceDE/>
        <w:autoSpaceDN/>
        <w:spacing w:after="150" w:line="360" w:lineRule="auto"/>
        <w:ind w:hanging="360"/>
        <w:rPr>
          <w:rFonts w:ascii="&amp;quot" w:hAnsi="&amp;quot"/>
          <w:color w:val="212529"/>
          <w:sz w:val="24"/>
          <w:szCs w:val="24"/>
          <w:lang w:eastAsia="tr-TR"/>
        </w:rPr>
      </w:pPr>
      <w:r w:rsidRPr="007A79A5">
        <w:rPr>
          <w:rFonts w:ascii="&amp;quot" w:hAnsi="&amp;quot"/>
          <w:color w:val="212529"/>
          <w:sz w:val="24"/>
          <w:szCs w:val="24"/>
          <w:lang w:eastAsia="tr-TR"/>
        </w:rPr>
        <w:t>·         Yönetim Bilişim Sistemleri</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 </w:t>
      </w:r>
    </w:p>
    <w:p w:rsidR="00E1100F" w:rsidRPr="007A79A5" w:rsidRDefault="00E1100F" w:rsidP="00E1100F">
      <w:pPr>
        <w:widowControl/>
        <w:shd w:val="clear" w:color="auto" w:fill="FFFFFF"/>
        <w:autoSpaceDE/>
        <w:autoSpaceDN/>
        <w:rPr>
          <w:rFonts w:ascii="&amp;quot" w:hAnsi="&amp;quot"/>
          <w:color w:val="212529"/>
          <w:sz w:val="24"/>
          <w:szCs w:val="24"/>
          <w:lang w:eastAsia="tr-TR"/>
        </w:rPr>
      </w:pPr>
      <w:r w:rsidRPr="007A79A5">
        <w:rPr>
          <w:rFonts w:ascii="&amp;quot" w:hAnsi="&amp;quot"/>
          <w:b/>
          <w:bCs/>
          <w:color w:val="212529"/>
          <w:sz w:val="24"/>
          <w:szCs w:val="24"/>
          <w:lang w:eastAsia="tr-TR"/>
        </w:rPr>
        <w:t>İŞ BULMA İMKÂNLARI</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Alanımızda okuyan öğrenciler isterlerse henüz lisede iken para kazanmaya başlayabilirler. İş yerlerine, küçük işletmelere ve kişilere özel web siteleri yapabilirler.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Ayrıca piyasada bulunan iş yerlerinde ve evlerde bulunan arızalanan bilgisayarların tamirini(format, yazıcı yükleme vb</w:t>
      </w:r>
      <w:proofErr w:type="gramStart"/>
      <w:r w:rsidRPr="007A79A5">
        <w:rPr>
          <w:rFonts w:ascii="&amp;quot" w:hAnsi="&amp;quot"/>
          <w:color w:val="212529"/>
          <w:sz w:val="24"/>
          <w:szCs w:val="24"/>
          <w:lang w:eastAsia="tr-TR"/>
        </w:rPr>
        <w:t>..</w:t>
      </w:r>
      <w:proofErr w:type="gramEnd"/>
      <w:r w:rsidRPr="007A79A5">
        <w:rPr>
          <w:rFonts w:ascii="&amp;quot" w:hAnsi="&amp;quot"/>
          <w:color w:val="212529"/>
          <w:sz w:val="24"/>
          <w:szCs w:val="24"/>
          <w:lang w:eastAsia="tr-TR"/>
        </w:rPr>
        <w:t>), internet bağlantısının kurulumunu ve yazılım sorunlarını çözebilirler.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 xml:space="preserve">Kendi işini kurabilirler. Okulumuzda Bilişim Teknolojileri Alanını başarıyla bitirdikten sonra </w:t>
      </w:r>
      <w:r w:rsidRPr="007A79A5">
        <w:rPr>
          <w:rFonts w:ascii="&amp;quot" w:hAnsi="&amp;quot"/>
          <w:b/>
          <w:bCs/>
          <w:color w:val="212529"/>
          <w:sz w:val="24"/>
          <w:szCs w:val="24"/>
          <w:lang w:eastAsia="tr-TR"/>
        </w:rPr>
        <w:t xml:space="preserve">iş yeri açma belgesi </w:t>
      </w:r>
      <w:r w:rsidRPr="007A79A5">
        <w:rPr>
          <w:rFonts w:ascii="&amp;quot" w:hAnsi="&amp;quot"/>
          <w:color w:val="212529"/>
          <w:sz w:val="24"/>
          <w:szCs w:val="24"/>
          <w:lang w:eastAsia="tr-TR"/>
        </w:rPr>
        <w:t xml:space="preserve">ve </w:t>
      </w:r>
      <w:r w:rsidRPr="007A79A5">
        <w:rPr>
          <w:rFonts w:ascii="&amp;quot" w:hAnsi="&amp;quot"/>
          <w:b/>
          <w:bCs/>
          <w:color w:val="212529"/>
          <w:sz w:val="24"/>
          <w:szCs w:val="24"/>
          <w:lang w:eastAsia="tr-TR"/>
        </w:rPr>
        <w:t xml:space="preserve">teknisyen </w:t>
      </w:r>
      <w:proofErr w:type="spellStart"/>
      <w:r w:rsidRPr="007A79A5">
        <w:rPr>
          <w:rFonts w:ascii="&amp;quot" w:hAnsi="&amp;quot"/>
          <w:color w:val="212529"/>
          <w:sz w:val="24"/>
          <w:szCs w:val="24"/>
          <w:lang w:eastAsia="tr-TR"/>
        </w:rPr>
        <w:t>ünvanı</w:t>
      </w:r>
      <w:proofErr w:type="spellEnd"/>
      <w:r w:rsidRPr="007A79A5">
        <w:rPr>
          <w:rFonts w:ascii="&amp;quot" w:hAnsi="&amp;quot"/>
          <w:color w:val="212529"/>
          <w:sz w:val="24"/>
          <w:szCs w:val="24"/>
          <w:lang w:eastAsia="tr-TR"/>
        </w:rPr>
        <w:t xml:space="preserve"> ile Bilişim Alanında çeşitli işletmeler(internet </w:t>
      </w:r>
      <w:proofErr w:type="spellStart"/>
      <w:r w:rsidRPr="007A79A5">
        <w:rPr>
          <w:rFonts w:ascii="&amp;quot" w:hAnsi="&amp;quot"/>
          <w:color w:val="212529"/>
          <w:sz w:val="24"/>
          <w:szCs w:val="24"/>
          <w:lang w:eastAsia="tr-TR"/>
        </w:rPr>
        <w:t>kafe</w:t>
      </w:r>
      <w:proofErr w:type="spellEnd"/>
      <w:r w:rsidRPr="007A79A5">
        <w:rPr>
          <w:rFonts w:ascii="&amp;quot" w:hAnsi="&amp;quot"/>
          <w:color w:val="212529"/>
          <w:sz w:val="24"/>
          <w:szCs w:val="24"/>
          <w:lang w:eastAsia="tr-TR"/>
        </w:rPr>
        <w:t>, Bilgisayar bakım, onarım ve satışı gibi) açabilmektedir.</w:t>
      </w:r>
    </w:p>
    <w:p w:rsidR="00E1100F" w:rsidRPr="007A79A5"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lastRenderedPageBreak/>
        <w:t xml:space="preserve">Bankaların, şirketlerin, kamu kurum ve kuruluşların </w:t>
      </w:r>
      <w:r w:rsidRPr="007A79A5">
        <w:rPr>
          <w:rFonts w:ascii="&amp;quot" w:hAnsi="&amp;quot"/>
          <w:b/>
          <w:bCs/>
          <w:color w:val="212529"/>
          <w:sz w:val="24"/>
          <w:szCs w:val="24"/>
          <w:lang w:eastAsia="tr-TR"/>
        </w:rPr>
        <w:t xml:space="preserve">BİLGİ İŞLEM MERKEZLERİNDE </w:t>
      </w:r>
      <w:r w:rsidRPr="007A79A5">
        <w:rPr>
          <w:rFonts w:ascii="&amp;quot" w:hAnsi="&amp;quot"/>
          <w:color w:val="212529"/>
          <w:sz w:val="24"/>
          <w:szCs w:val="24"/>
          <w:lang w:eastAsia="tr-TR"/>
        </w:rPr>
        <w:t xml:space="preserve">ve </w:t>
      </w:r>
      <w:r w:rsidRPr="007A79A5">
        <w:rPr>
          <w:rFonts w:ascii="&amp;quot" w:hAnsi="&amp;quot"/>
          <w:b/>
          <w:bCs/>
          <w:color w:val="212529"/>
          <w:sz w:val="24"/>
          <w:szCs w:val="24"/>
          <w:lang w:eastAsia="tr-TR"/>
        </w:rPr>
        <w:t xml:space="preserve">YAZILIM ALANLARINDA </w:t>
      </w:r>
      <w:r w:rsidRPr="007A79A5">
        <w:rPr>
          <w:rFonts w:ascii="&amp;quot" w:hAnsi="&amp;quot"/>
          <w:color w:val="212529"/>
          <w:sz w:val="24"/>
          <w:szCs w:val="24"/>
          <w:lang w:eastAsia="tr-TR"/>
        </w:rPr>
        <w:t>iş bulabilirler.</w:t>
      </w:r>
    </w:p>
    <w:p w:rsidR="00E1100F" w:rsidRDefault="00E1100F" w:rsidP="00E1100F">
      <w:pPr>
        <w:widowControl/>
        <w:autoSpaceDE/>
        <w:autoSpaceDN/>
        <w:rPr>
          <w:rFonts w:ascii="&amp;quot" w:hAnsi="&amp;quot"/>
          <w:color w:val="212529"/>
          <w:sz w:val="24"/>
          <w:szCs w:val="24"/>
          <w:lang w:eastAsia="tr-TR"/>
        </w:rPr>
      </w:pPr>
      <w:r w:rsidRPr="007A79A5">
        <w:rPr>
          <w:rFonts w:ascii="&amp;quot" w:hAnsi="&amp;quot"/>
          <w:color w:val="212529"/>
          <w:sz w:val="24"/>
          <w:szCs w:val="24"/>
          <w:lang w:eastAsia="tr-TR"/>
        </w:rPr>
        <w:t>Memur alımı için yapılan KPSS sınavında belli bir puanı aldıktan sonra Kamu Kuruluşlarında ve özel iş yerlerinde işe alınacak elaman Bilişim Teknolojileri Alanından mezun olan öğrencilerden de alınmaktadır.</w:t>
      </w:r>
    </w:p>
    <w:p w:rsidR="00E1100F" w:rsidRDefault="00E1100F" w:rsidP="00E1100F">
      <w:pPr>
        <w:widowControl/>
        <w:autoSpaceDE/>
        <w:autoSpaceDN/>
        <w:rPr>
          <w:rFonts w:ascii="&amp;quot" w:hAnsi="&amp;quot"/>
          <w:color w:val="212529"/>
          <w:sz w:val="24"/>
          <w:szCs w:val="24"/>
          <w:lang w:eastAsia="tr-TR"/>
        </w:rPr>
      </w:pPr>
    </w:p>
    <w:p w:rsidR="00E1100F" w:rsidRDefault="00E1100F" w:rsidP="00E1100F">
      <w:pPr>
        <w:widowControl/>
        <w:autoSpaceDE/>
        <w:autoSpaceDN/>
        <w:rPr>
          <w:rFonts w:ascii="&amp;quot" w:hAnsi="&amp;quot"/>
          <w:color w:val="212529"/>
          <w:sz w:val="24"/>
          <w:szCs w:val="24"/>
          <w:lang w:eastAsia="tr-TR"/>
        </w:rPr>
      </w:pPr>
    </w:p>
    <w:p w:rsidR="00E1100F" w:rsidRDefault="00E1100F" w:rsidP="00E1100F">
      <w:pPr>
        <w:widowControl/>
        <w:autoSpaceDE/>
        <w:autoSpaceDN/>
        <w:rPr>
          <w:rFonts w:ascii="&amp;quot" w:hAnsi="&amp;quot"/>
          <w:color w:val="212529"/>
          <w:sz w:val="24"/>
          <w:szCs w:val="24"/>
          <w:lang w:eastAsia="tr-TR"/>
        </w:rPr>
      </w:pPr>
    </w:p>
    <w:p w:rsidR="00E1100F" w:rsidRDefault="00E1100F" w:rsidP="00E1100F">
      <w:pPr>
        <w:widowControl/>
        <w:autoSpaceDE/>
        <w:autoSpaceDN/>
        <w:rPr>
          <w:rFonts w:ascii="&amp;quot" w:hAnsi="&amp;quot"/>
          <w:color w:val="212529"/>
          <w:sz w:val="24"/>
          <w:szCs w:val="24"/>
          <w:lang w:eastAsia="tr-TR"/>
        </w:rPr>
      </w:pPr>
    </w:p>
    <w:p w:rsidR="00E1100F" w:rsidRDefault="00E1100F" w:rsidP="00E1100F">
      <w:pPr>
        <w:widowControl/>
        <w:autoSpaceDE/>
        <w:autoSpaceDN/>
        <w:rPr>
          <w:rFonts w:ascii="&amp;quot" w:hAnsi="&amp;quot"/>
          <w:color w:val="212529"/>
          <w:sz w:val="24"/>
          <w:szCs w:val="24"/>
          <w:lang w:eastAsia="tr-TR"/>
        </w:rPr>
      </w:pPr>
    </w:p>
    <w:p w:rsidR="00E1100F" w:rsidRPr="00A70212" w:rsidRDefault="00E1100F" w:rsidP="00E1100F">
      <w:pPr>
        <w:pStyle w:val="ListeParagraf"/>
        <w:widowControl/>
        <w:numPr>
          <w:ilvl w:val="0"/>
          <w:numId w:val="1"/>
        </w:numPr>
        <w:autoSpaceDE/>
        <w:autoSpaceDN/>
        <w:spacing w:after="100" w:afterAutospacing="1"/>
        <w:outlineLvl w:val="0"/>
        <w:rPr>
          <w:b/>
          <w:bCs/>
          <w:color w:val="505050"/>
          <w:kern w:val="36"/>
          <w:sz w:val="45"/>
          <w:szCs w:val="45"/>
          <w:lang w:eastAsia="tr-TR"/>
        </w:rPr>
      </w:pPr>
      <w:r w:rsidRPr="00A70212">
        <w:rPr>
          <w:b/>
          <w:bCs/>
          <w:color w:val="505050"/>
          <w:kern w:val="36"/>
          <w:sz w:val="45"/>
          <w:szCs w:val="45"/>
          <w:lang w:eastAsia="tr-TR"/>
        </w:rPr>
        <w:t>Çocuk Gelişimi Ve Eğitimi</w:t>
      </w:r>
    </w:p>
    <w:p w:rsidR="00E1100F" w:rsidRPr="00A70212" w:rsidRDefault="00E1100F" w:rsidP="00E1100F">
      <w:pPr>
        <w:widowControl/>
        <w:shd w:val="clear" w:color="auto" w:fill="F5F5F5"/>
        <w:autoSpaceDE/>
        <w:autoSpaceDN/>
        <w:spacing w:line="0" w:lineRule="auto"/>
        <w:rPr>
          <w:rFonts w:ascii="Helvetica" w:hAnsi="Helvetica"/>
          <w:color w:val="FFFFFF"/>
          <w:sz w:val="2"/>
          <w:szCs w:val="2"/>
          <w:lang w:eastAsia="tr-TR"/>
        </w:rPr>
      </w:pPr>
      <w:proofErr w:type="spellStart"/>
      <w:r w:rsidRPr="00A70212">
        <w:rPr>
          <w:rFonts w:ascii="&amp;quot" w:hAnsi="&amp;quot"/>
          <w:b/>
          <w:bCs/>
          <w:color w:val="8B8B8B"/>
          <w:sz w:val="18"/>
          <w:szCs w:val="18"/>
          <w:bdr w:val="none" w:sz="0" w:space="0" w:color="auto" w:frame="1"/>
          <w:lang w:eastAsia="tr-TR"/>
        </w:rPr>
        <w:t>AddThisSharingButtons</w:t>
      </w:r>
      <w:proofErr w:type="spellEnd"/>
    </w:p>
    <w:p w:rsidR="00E1100F" w:rsidRPr="00A70212" w:rsidRDefault="00E1100F" w:rsidP="00E1100F">
      <w:pPr>
        <w:widowControl/>
        <w:shd w:val="clear" w:color="auto" w:fill="F5F5F5"/>
        <w:autoSpaceDE/>
        <w:autoSpaceDN/>
        <w:spacing w:line="0" w:lineRule="auto"/>
        <w:rPr>
          <w:rFonts w:ascii="&amp;quot" w:hAnsi="&amp;quot"/>
          <w:color w:val="FFFFFF"/>
          <w:sz w:val="2"/>
          <w:szCs w:val="2"/>
          <w:lang w:eastAsia="tr-TR"/>
        </w:rPr>
      </w:pPr>
      <w:r w:rsidRPr="00A70212">
        <w:rPr>
          <w:rFonts w:ascii="&amp;quot" w:hAnsi="&amp;quot"/>
          <w:b/>
          <w:bCs/>
          <w:color w:val="8B8B8B"/>
          <w:sz w:val="18"/>
          <w:szCs w:val="18"/>
          <w:bdr w:val="none" w:sz="0" w:space="0" w:color="auto" w:frame="1"/>
          <w:lang w:eastAsia="tr-TR"/>
        </w:rPr>
        <w:t>SharetoFacebookSharetoTwitterSharetoWhatsAppSharetoYazdırShareto Diğer</w:t>
      </w: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Çocuk Gelişimi ve Eğitimi</w:t>
      </w:r>
    </w:p>
    <w:p w:rsidR="00E1100F" w:rsidRPr="00A70212" w:rsidRDefault="00E1100F" w:rsidP="00E1100F">
      <w:pPr>
        <w:widowControl/>
        <w:autoSpaceDE/>
        <w:autoSpaceDN/>
        <w:spacing w:after="75"/>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Alanın Tanımı:</w:t>
      </w: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proofErr w:type="gramStart"/>
      <w:r w:rsidRPr="00A70212">
        <w:rPr>
          <w:rFonts w:ascii="&amp;quot" w:hAnsi="&amp;quot"/>
          <w:color w:val="212529"/>
          <w:sz w:val="24"/>
          <w:szCs w:val="24"/>
          <w:lang w:eastAsia="tr-TR"/>
        </w:rPr>
        <w:t>0-12 yaş çocuklarının gelişim özelliklerini tanıyıp, alışkanlık ve gereksinimleri konusunda bilgi kazanmış olan, onların sorunlarını giderici önlemler alabilen, özel eğitime gereksinim duyan çocukları tanıyıp, bu çocuklar için uygun eğitim ortamını düzenleyebilen, anne sağlığı konusunda bilinçli olan, 0-12 yaş çocuklarında görülebilen hastalıkların belirtilerini, korunma yollarını ve bakımını bilen, ilk yardım konusunda bilgi ve beceri kazanan, okul öncesi eğitim kurumlarında program hazırlayıp, uygulayabilen, bu çocukların gelişim düzeylerine ve gelişen teknolojiye uygun eğitici oyuncaklar hazırlayabilen, kullandığı makine, araç ve gerecin basit bakım ve onarımını yapabilen, çalıştığı iş yerinde günlük mönü ve yiyecekleri ilkelerine uygun hazırlayabilen, kendi alanındaki meslekî ve teknik becerilerini kullanarak iş yerinde ve çevresindeki sorunları çözümleyebilen, teknolojik gelişmelere açık, girişimci, problem çözme becerisine sahip, çevresiyle uyumlu ilişkiler kurabilecek nitelikte teknik eleman yetiştirmeyi amaçlayan keyifli bir alandır.</w:t>
      </w:r>
      <w:proofErr w:type="gramEnd"/>
      <w:r w:rsidRPr="00A70212">
        <w:rPr>
          <w:rFonts w:ascii="&amp;quot" w:hAnsi="&amp;quot"/>
          <w:color w:val="212529"/>
          <w:sz w:val="24"/>
          <w:szCs w:val="24"/>
          <w:lang w:eastAsia="tr-TR"/>
        </w:rPr>
        <w:br/>
      </w:r>
      <w:r w:rsidRPr="00A70212">
        <w:rPr>
          <w:rFonts w:ascii="&amp;quot" w:hAnsi="&amp;quot"/>
          <w:color w:val="212529"/>
          <w:sz w:val="24"/>
          <w:szCs w:val="24"/>
          <w:lang w:eastAsia="tr-TR"/>
        </w:rPr>
        <w:br/>
      </w:r>
      <w:r w:rsidRPr="00A70212">
        <w:rPr>
          <w:rFonts w:ascii="&amp;quot" w:hAnsi="&amp;quot"/>
          <w:b/>
          <w:bCs/>
          <w:color w:val="212529"/>
          <w:sz w:val="24"/>
          <w:szCs w:val="24"/>
          <w:lang w:eastAsia="tr-TR"/>
        </w:rPr>
        <w:t>Alanın Önemi:</w:t>
      </w: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Çocuk gelişimi ve eğitimi alanı, özellikle okul öncesi eğitim kurumlarını kapsar. Kreş, yuva, anaokulu, ana sınıfı, çocuk kulüpleri bu kurumlar arasında sayılabilir. Bu alanda kamu kurumları ve özel kuruluşlar faaliyetler gösterir.</w:t>
      </w:r>
      <w:r w:rsidRPr="00A70212">
        <w:rPr>
          <w:rFonts w:ascii="&amp;quot" w:hAnsi="&amp;quot"/>
          <w:color w:val="212529"/>
          <w:sz w:val="24"/>
          <w:szCs w:val="24"/>
          <w:lang w:eastAsia="tr-TR"/>
        </w:rPr>
        <w:br/>
      </w:r>
      <w:r w:rsidRPr="00A70212">
        <w:rPr>
          <w:rFonts w:ascii="&amp;quot" w:hAnsi="&amp;quot"/>
          <w:color w:val="212529"/>
          <w:sz w:val="24"/>
          <w:szCs w:val="24"/>
          <w:lang w:eastAsia="tr-TR"/>
        </w:rPr>
        <w:br/>
        <w:t>Okul öncesi dönem, çocuğun gelişiminin en hızlı olduğu dönemdir. Bu nedenle çocukların bu dönemde, sağlıklı beslenmesi, temel eğitim alması, sosyal ve psikolojik açıdan gelişmesi çok önemlidir.</w:t>
      </w:r>
      <w:r w:rsidRPr="00A70212">
        <w:rPr>
          <w:rFonts w:ascii="&amp;quot" w:hAnsi="&amp;quot"/>
          <w:color w:val="212529"/>
          <w:sz w:val="24"/>
          <w:szCs w:val="24"/>
          <w:lang w:eastAsia="tr-TR"/>
        </w:rPr>
        <w:br/>
      </w:r>
      <w:r w:rsidRPr="00A70212">
        <w:rPr>
          <w:rFonts w:ascii="&amp;quot" w:hAnsi="&amp;quot"/>
          <w:color w:val="212529"/>
          <w:sz w:val="24"/>
          <w:szCs w:val="24"/>
          <w:lang w:eastAsia="tr-TR"/>
        </w:rPr>
        <w:br/>
        <w:t>Geçmişte çocukların okul öncesi yılları evlerinde, anneleriyle ve yaşıtlarıyla; mahalle aralarındaki güvenli oyun alanlarında geçerken, günümüzde durum oldukça farklıdır. Bugün büyük kentlerdeki, trafiğin yoğun olduğu cadde ve sokaklarda çocukların vakit geçirmesi zor, hatta tehlikelidir. Diğer yandan, toplumsal ve ekonomik hayattaki gelişmeler bayanların da iş yaşamına atılmasını beraberinde getirmiştir. Bu gelişmeler okul öncesi eğitim kurumlarının önemini ortaya çıkarmıştır. Çalışan annelerin büyük bölümü, çocuklarının bu tür eğitim kurumlarında eğitim görmesini tercih eder. Ayrıca, çocuklarının eğitim kurumlarında daha iyi sosyalleşeceği, daha doğru yöntemlerle kuralları öğrenerek olumlu alışkanlıklar edineceğini düşünen ev hanımları da çocuklarının bu kurumlara göndermeye başlamıştır. Dolayısıyla, ülkemiz genelinde okul öncesi eğitim kurumlarına olan talep artmış ve bu kurumların sayısı hızla çoğalmıştır. Alanın genişlemesiyle bu kurumlarda görev alacak nitelikli ve iyi yetişmiş elemana daha fazla ihtiyaç duyulmaya başlanmıştır. Uluslararası standartlarda eğitim almış, mesleğini severek yapan ve yabancı dil bilen kişiler Avrupa Birliği ülkelerinin yanı sıra başka ülkelerde de rahatlıkla iş bulma imkânına sahiptir.</w:t>
      </w:r>
      <w:r w:rsidRPr="00A70212">
        <w:rPr>
          <w:rFonts w:ascii="&amp;quot" w:hAnsi="&amp;quot"/>
          <w:color w:val="212529"/>
          <w:sz w:val="24"/>
          <w:szCs w:val="24"/>
          <w:lang w:eastAsia="tr-TR"/>
        </w:rPr>
        <w:br/>
      </w:r>
      <w:r w:rsidRPr="00A70212">
        <w:rPr>
          <w:rFonts w:ascii="&amp;quot" w:hAnsi="&amp;quot"/>
          <w:color w:val="212529"/>
          <w:sz w:val="24"/>
          <w:szCs w:val="24"/>
          <w:lang w:eastAsia="tr-TR"/>
        </w:rPr>
        <w:br/>
      </w:r>
      <w:r w:rsidRPr="00A70212">
        <w:rPr>
          <w:rFonts w:ascii="&amp;quot" w:hAnsi="&amp;quot"/>
          <w:b/>
          <w:bCs/>
          <w:color w:val="212529"/>
          <w:sz w:val="24"/>
          <w:szCs w:val="24"/>
          <w:lang w:eastAsia="tr-TR"/>
        </w:rPr>
        <w:t>Alanın Altında Yer Alan Meslekler:</w:t>
      </w:r>
      <w:r w:rsidRPr="00A70212">
        <w:rPr>
          <w:rFonts w:ascii="&amp;quot" w:hAnsi="&amp;quot"/>
          <w:color w:val="212529"/>
          <w:sz w:val="24"/>
          <w:szCs w:val="24"/>
          <w:lang w:eastAsia="tr-TR"/>
        </w:rPr>
        <w:br/>
      </w:r>
      <w:r w:rsidRPr="00A70212">
        <w:rPr>
          <w:rFonts w:ascii="&amp;quot" w:hAnsi="&amp;quot"/>
          <w:color w:val="212529"/>
          <w:sz w:val="24"/>
          <w:szCs w:val="24"/>
          <w:lang w:eastAsia="tr-TR"/>
        </w:rPr>
        <w:br/>
        <w:t xml:space="preserve">Çocuk gelişimi ve eğitimi </w:t>
      </w:r>
      <w:proofErr w:type="gramStart"/>
      <w:r w:rsidRPr="00A70212">
        <w:rPr>
          <w:rFonts w:ascii="&amp;quot" w:hAnsi="&amp;quot"/>
          <w:color w:val="212529"/>
          <w:sz w:val="24"/>
          <w:szCs w:val="24"/>
          <w:lang w:eastAsia="tr-TR"/>
        </w:rPr>
        <w:t>branşı</w:t>
      </w:r>
      <w:proofErr w:type="gramEnd"/>
      <w:r w:rsidRPr="00A70212">
        <w:rPr>
          <w:rFonts w:ascii="&amp;quot" w:hAnsi="&amp;quot"/>
          <w:color w:val="212529"/>
          <w:sz w:val="24"/>
          <w:szCs w:val="24"/>
          <w:lang w:eastAsia="tr-TR"/>
        </w:rPr>
        <w:t xml:space="preserve"> üçüncü sınıfta iki dala ayrılmaktadır. Erken çocukluk eğitimi ve özel eğitim. Bu dallarda verilecek eğitime göre öğrenciler aşağıdaki iki alanda bilgi ve beceri sahibi olacaklardır.</w:t>
      </w:r>
      <w:r w:rsidRPr="00A70212">
        <w:rPr>
          <w:rFonts w:ascii="&amp;quot" w:hAnsi="&amp;quot"/>
          <w:color w:val="212529"/>
          <w:sz w:val="24"/>
          <w:szCs w:val="24"/>
          <w:lang w:eastAsia="tr-TR"/>
        </w:rPr>
        <w:br/>
      </w:r>
      <w:r w:rsidRPr="00A70212">
        <w:rPr>
          <w:rFonts w:ascii="&amp;quot" w:hAnsi="&amp;quot"/>
          <w:b/>
          <w:bCs/>
          <w:color w:val="212529"/>
          <w:sz w:val="24"/>
          <w:szCs w:val="24"/>
          <w:lang w:eastAsia="tr-TR"/>
        </w:rPr>
        <w:br/>
        <w:t>1-Erken çocuklukta(Okul öncesi eğitim kurumlarında) öğretmen yardımcılığı </w:t>
      </w:r>
      <w:r w:rsidRPr="00A70212">
        <w:rPr>
          <w:rFonts w:ascii="&amp;quot" w:hAnsi="&amp;quot"/>
          <w:color w:val="212529"/>
          <w:sz w:val="24"/>
          <w:szCs w:val="24"/>
          <w:lang w:eastAsia="tr-TR"/>
        </w:rPr>
        <w:br/>
        <w:t>Tanımı: Erken çocukluk öğretmen yardımcısının sahip olduğu, çocuğun gelişim ilkelerine uygun eğitim programını uygulamada öğretmene yardımcı olma yeterliklerini kazandırmaya yönelik eğitim ve öğretim verilen daldır. </w:t>
      </w:r>
      <w:r w:rsidRPr="00A70212">
        <w:rPr>
          <w:rFonts w:ascii="&amp;quot" w:hAnsi="&amp;quot"/>
          <w:color w:val="212529"/>
          <w:sz w:val="24"/>
          <w:szCs w:val="24"/>
          <w:lang w:eastAsia="tr-TR"/>
        </w:rPr>
        <w:br/>
        <w:t>Amacı: Çocuk Gelişimi ve Eğitimi alanında erken çocukluk öğretmen yardımcılığı mesleğinin yeterliklerine sahip meslek elemanları yetiştirmek amaçlanmaktadır.</w:t>
      </w:r>
      <w:r w:rsidRPr="00A70212">
        <w:rPr>
          <w:rFonts w:ascii="&amp;quot" w:hAnsi="&amp;quot"/>
          <w:color w:val="212529"/>
          <w:sz w:val="24"/>
          <w:szCs w:val="24"/>
          <w:lang w:eastAsia="tr-TR"/>
        </w:rPr>
        <w:br/>
      </w:r>
      <w:r w:rsidRPr="00A70212">
        <w:rPr>
          <w:rFonts w:ascii="&amp;quot" w:hAnsi="&amp;quot"/>
          <w:color w:val="212529"/>
          <w:sz w:val="24"/>
          <w:szCs w:val="24"/>
          <w:lang w:eastAsia="tr-TR"/>
        </w:rPr>
        <w:lastRenderedPageBreak/>
        <w:br/>
      </w:r>
      <w:r w:rsidRPr="00A70212">
        <w:rPr>
          <w:rFonts w:ascii="&amp;quot" w:hAnsi="&amp;quot"/>
          <w:b/>
          <w:bCs/>
          <w:color w:val="212529"/>
          <w:sz w:val="24"/>
          <w:szCs w:val="24"/>
          <w:lang w:eastAsia="tr-TR"/>
        </w:rPr>
        <w:t>2-Özel eğitimde öğretmen yardımcılığı </w:t>
      </w:r>
      <w:r w:rsidRPr="00A70212">
        <w:rPr>
          <w:rFonts w:ascii="&amp;quot" w:hAnsi="&amp;quot"/>
          <w:color w:val="212529"/>
          <w:sz w:val="24"/>
          <w:szCs w:val="24"/>
          <w:lang w:eastAsia="tr-TR"/>
        </w:rPr>
        <w:br/>
        <w:t>Tanımı: Özel eğitimde öğretmen yardımcısının sahip olduğu, özür grubuna uygun eğitim programını uygulamada öğretmene yardımcı olma yeterliklerini kazandırmaya yönelik eğitim ve öğretim verilen daldır. Amacı: Çocuk Gelişimi ve Eğitimi alanında özel eğitimde öğretmen yardımcılığı mesleğinin yeterliklerine sahip meslek elemanları yetiştirmek amaçlanmaktadır. </w:t>
      </w:r>
      <w:r w:rsidRPr="00A70212">
        <w:rPr>
          <w:rFonts w:ascii="&amp;quot" w:hAnsi="&amp;quot"/>
          <w:color w:val="212529"/>
          <w:sz w:val="24"/>
          <w:szCs w:val="24"/>
          <w:lang w:eastAsia="tr-TR"/>
        </w:rPr>
        <w:br/>
      </w:r>
      <w:r w:rsidRPr="00A70212">
        <w:rPr>
          <w:rFonts w:ascii="&amp;quot" w:hAnsi="&amp;quot"/>
          <w:color w:val="212529"/>
          <w:sz w:val="24"/>
          <w:szCs w:val="24"/>
          <w:lang w:eastAsia="tr-TR"/>
        </w:rPr>
        <w:br/>
      </w:r>
      <w:r w:rsidRPr="00A70212">
        <w:rPr>
          <w:rFonts w:ascii="&amp;quot" w:hAnsi="&amp;quot"/>
          <w:b/>
          <w:bCs/>
          <w:color w:val="212529"/>
          <w:sz w:val="24"/>
          <w:szCs w:val="24"/>
          <w:lang w:eastAsia="tr-TR"/>
        </w:rPr>
        <w:t>Branşı Seçmek İsteyen Öğrencide Olması Gereken Özellikler:</w:t>
      </w:r>
      <w:r w:rsidRPr="00A70212">
        <w:rPr>
          <w:rFonts w:ascii="&amp;quot" w:hAnsi="&amp;quot"/>
          <w:color w:val="212529"/>
          <w:sz w:val="24"/>
          <w:szCs w:val="24"/>
          <w:lang w:eastAsia="tr-TR"/>
        </w:rPr>
        <w:br/>
        <w:t xml:space="preserve">Görme işitme problemi olmayan, Türkçeyi doğru kullanan, görgü kurallarını bilen ve </w:t>
      </w:r>
      <w:proofErr w:type="gramStart"/>
      <w:r w:rsidRPr="00A70212">
        <w:rPr>
          <w:rFonts w:ascii="&amp;quot" w:hAnsi="&amp;quot"/>
          <w:color w:val="212529"/>
          <w:sz w:val="24"/>
          <w:szCs w:val="24"/>
          <w:lang w:eastAsia="tr-TR"/>
        </w:rPr>
        <w:t>uygulayan,fiziksel</w:t>
      </w:r>
      <w:proofErr w:type="gramEnd"/>
      <w:r w:rsidRPr="00A70212">
        <w:rPr>
          <w:rFonts w:ascii="&amp;quot" w:hAnsi="&amp;quot"/>
          <w:color w:val="212529"/>
          <w:sz w:val="24"/>
          <w:szCs w:val="24"/>
          <w:lang w:eastAsia="tr-TR"/>
        </w:rPr>
        <w:t xml:space="preserve"> ve ruhsal yönden sağlıklı olan,el ve parmaklarını ustalıkla kullanabilen, yaratıcı, araştırıcı,</w:t>
      </w:r>
      <w:proofErr w:type="spellStart"/>
      <w:r w:rsidRPr="00A70212">
        <w:rPr>
          <w:rFonts w:ascii="&amp;quot" w:hAnsi="&amp;quot"/>
          <w:color w:val="212529"/>
          <w:sz w:val="24"/>
          <w:szCs w:val="24"/>
          <w:lang w:eastAsia="tr-TR"/>
        </w:rPr>
        <w:t>gelişimeaçık</w:t>
      </w:r>
      <w:proofErr w:type="spellEnd"/>
      <w:r w:rsidRPr="00A70212">
        <w:rPr>
          <w:rFonts w:ascii="&amp;quot" w:hAnsi="&amp;quot"/>
          <w:color w:val="212529"/>
          <w:sz w:val="24"/>
          <w:szCs w:val="24"/>
          <w:lang w:eastAsia="tr-TR"/>
        </w:rPr>
        <w:t>,iletişim becerisine ve problem çözme becerisine sahip, hoşgörülü, sabırlı kişiler olması gerekmektedir </w:t>
      </w:r>
      <w:r w:rsidRPr="00A70212">
        <w:rPr>
          <w:rFonts w:ascii="&amp;quot" w:hAnsi="&amp;quot"/>
          <w:color w:val="212529"/>
          <w:sz w:val="24"/>
          <w:szCs w:val="24"/>
          <w:lang w:eastAsia="tr-TR"/>
        </w:rPr>
        <w:br/>
      </w:r>
      <w:r w:rsidRPr="00A70212">
        <w:rPr>
          <w:rFonts w:ascii="&amp;quot" w:hAnsi="&amp;quot"/>
          <w:color w:val="212529"/>
          <w:sz w:val="24"/>
          <w:szCs w:val="24"/>
          <w:lang w:eastAsia="tr-TR"/>
        </w:rPr>
        <w:br/>
      </w:r>
      <w:r w:rsidRPr="00A70212">
        <w:rPr>
          <w:rFonts w:ascii="&amp;quot" w:hAnsi="&amp;quot"/>
          <w:b/>
          <w:bCs/>
          <w:color w:val="212529"/>
          <w:sz w:val="24"/>
          <w:szCs w:val="24"/>
          <w:lang w:eastAsia="tr-TR"/>
        </w:rPr>
        <w:t>Çocuk Gelişimi Ve Eğitimi Alanı Mezunlarının İş Bulma İmkânları:</w:t>
      </w:r>
      <w:r w:rsidRPr="00A70212">
        <w:rPr>
          <w:rFonts w:ascii="&amp;quot" w:hAnsi="&amp;quot"/>
          <w:color w:val="212529"/>
          <w:sz w:val="24"/>
          <w:szCs w:val="24"/>
          <w:lang w:eastAsia="tr-TR"/>
        </w:rPr>
        <w:br/>
        <w:t> - Kamu kuruluşlarına bağlı kreşlerin, özel yuva ve anaokullarının, gündüz bakım evlerinin artmasıyla birlikte çalışma alanı genişleyen bir meslektir. </w:t>
      </w:r>
      <w:r w:rsidRPr="00A70212">
        <w:rPr>
          <w:rFonts w:ascii="&amp;quot" w:hAnsi="&amp;quot"/>
          <w:color w:val="212529"/>
          <w:sz w:val="24"/>
          <w:szCs w:val="24"/>
          <w:lang w:eastAsia="tr-TR"/>
        </w:rPr>
        <w:br/>
        <w:t> - Kız meslek lisesi çocuk gelişimi ve eğitimi mezunları, kreş, yuva, anaokulu, ana sınıfı ve çocuk kulüplerinde yardımcı öğretmen olarak görev yapmaktadırlar. Özel kreşlerde çalışan çocuk bakıcılarında da kız meslek lisesi çocuk gelişimi ve eğitimi bölümünü bitirmiş olma şartı aranmaktadır.</w:t>
      </w:r>
      <w:r w:rsidRPr="00A70212">
        <w:rPr>
          <w:rFonts w:ascii="&amp;quot" w:hAnsi="&amp;quot"/>
          <w:color w:val="212529"/>
          <w:sz w:val="24"/>
          <w:szCs w:val="24"/>
          <w:lang w:eastAsia="tr-TR"/>
        </w:rPr>
        <w:br/>
        <w:t> - Özel eğitim kurumlarında da yardımcı öğretmenlik yapabilme şansına sahiptirler.</w:t>
      </w:r>
    </w:p>
    <w:p w:rsidR="00E1100F" w:rsidRPr="00A70212" w:rsidRDefault="00E1100F" w:rsidP="00E1100F">
      <w:pPr>
        <w:widowControl/>
        <w:autoSpaceDE/>
        <w:autoSpaceDN/>
        <w:spacing w:after="75"/>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spacing w:after="75"/>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Çocuk Gelişimi Ve Eğitimi Branşı Mezunlarının Gidebileceği Yüksek Öğretim Kurumları:</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br/>
        <w:t> - İşitme Engelliler Öğretmenliği </w:t>
      </w:r>
      <w:r w:rsidRPr="00A70212">
        <w:rPr>
          <w:rFonts w:ascii="&amp;quot" w:hAnsi="&amp;quot"/>
          <w:color w:val="212529"/>
          <w:sz w:val="24"/>
          <w:szCs w:val="24"/>
          <w:lang w:eastAsia="tr-TR"/>
        </w:rPr>
        <w:br/>
        <w:t> - Görme Engelliler Öğretmenliği   </w:t>
      </w:r>
      <w:r w:rsidRPr="00A70212">
        <w:rPr>
          <w:rFonts w:ascii="&amp;quot" w:hAnsi="&amp;quot"/>
          <w:color w:val="212529"/>
          <w:sz w:val="24"/>
          <w:szCs w:val="24"/>
          <w:lang w:eastAsia="tr-TR"/>
        </w:rPr>
        <w:br/>
        <w:t> - Çocuk Gelişimi ve Okul Öncesi Eğitimi Öğretmenliği </w:t>
      </w:r>
      <w:r w:rsidRPr="00A70212">
        <w:rPr>
          <w:rFonts w:ascii="&amp;quot" w:hAnsi="&amp;quot"/>
          <w:color w:val="212529"/>
          <w:sz w:val="24"/>
          <w:szCs w:val="24"/>
          <w:lang w:eastAsia="tr-TR"/>
        </w:rPr>
        <w:br/>
        <w:t>- Zihin Engelliler Öğretmenliği </w:t>
      </w:r>
      <w:r w:rsidRPr="00A70212">
        <w:rPr>
          <w:rFonts w:ascii="&amp;quot" w:hAnsi="&amp;quot"/>
          <w:color w:val="212529"/>
          <w:sz w:val="24"/>
          <w:szCs w:val="24"/>
          <w:lang w:eastAsia="tr-TR"/>
        </w:rPr>
        <w:br/>
        <w:t>- Çocuk Gelişimi ve Eğitimi Öğretmenliği </w:t>
      </w:r>
      <w:r w:rsidRPr="00A70212">
        <w:rPr>
          <w:rFonts w:ascii="&amp;quot" w:hAnsi="&amp;quot"/>
          <w:color w:val="212529"/>
          <w:sz w:val="24"/>
          <w:szCs w:val="24"/>
          <w:lang w:eastAsia="tr-TR"/>
        </w:rPr>
        <w:br/>
        <w:t>- Anaokulu Öğretmenliği </w:t>
      </w:r>
      <w:r w:rsidRPr="00A70212">
        <w:rPr>
          <w:rFonts w:ascii="&amp;quot" w:hAnsi="&amp;quot"/>
          <w:color w:val="212529"/>
          <w:sz w:val="24"/>
          <w:szCs w:val="24"/>
          <w:lang w:eastAsia="tr-TR"/>
        </w:rPr>
        <w:br/>
        <w:t xml:space="preserve">- Üstün </w:t>
      </w:r>
      <w:proofErr w:type="gramStart"/>
      <w:r w:rsidRPr="00A70212">
        <w:rPr>
          <w:rFonts w:ascii="&amp;quot" w:hAnsi="&amp;quot"/>
          <w:color w:val="212529"/>
          <w:sz w:val="24"/>
          <w:szCs w:val="24"/>
          <w:lang w:eastAsia="tr-TR"/>
        </w:rPr>
        <w:t>zekalılar</w:t>
      </w:r>
      <w:proofErr w:type="gramEnd"/>
      <w:r w:rsidRPr="00A70212">
        <w:rPr>
          <w:rFonts w:ascii="&amp;quot" w:hAnsi="&amp;quot"/>
          <w:color w:val="212529"/>
          <w:sz w:val="24"/>
          <w:szCs w:val="24"/>
          <w:lang w:eastAsia="tr-TR"/>
        </w:rPr>
        <w:t xml:space="preserve"> öğretmenliği </w:t>
      </w:r>
      <w:r w:rsidRPr="00A70212">
        <w:rPr>
          <w:rFonts w:ascii="&amp;quot" w:hAnsi="&amp;quot"/>
          <w:color w:val="212529"/>
          <w:sz w:val="24"/>
          <w:szCs w:val="24"/>
          <w:lang w:eastAsia="tr-TR"/>
        </w:rPr>
        <w:br/>
        <w:t>- Sosyal Hizmetler Yüksek Okulu </w:t>
      </w:r>
      <w:r w:rsidRPr="00A70212">
        <w:rPr>
          <w:rFonts w:ascii="&amp;quot" w:hAnsi="&amp;quot"/>
          <w:color w:val="212529"/>
          <w:sz w:val="24"/>
          <w:szCs w:val="24"/>
          <w:lang w:eastAsia="tr-TR"/>
        </w:rPr>
        <w:br/>
      </w:r>
      <w:r w:rsidRPr="00A70212">
        <w:rPr>
          <w:rFonts w:ascii="&amp;quot" w:hAnsi="&amp;quot"/>
          <w:color w:val="212529"/>
          <w:sz w:val="24"/>
          <w:szCs w:val="24"/>
          <w:lang w:eastAsia="tr-TR"/>
        </w:rPr>
        <w:br/>
        <w:t>Ayrıca, Anadolu kız meslek ve kız meslek liseleri, Çocuk Gelişimi ve eğitimi alanından mezun olanlar, istedikleri takdirde, Çocuk Gelişimi ön lisans programına sınavsız geçiş için başvurabilirler.</w:t>
      </w:r>
    </w:p>
    <w:p w:rsidR="00E1100F" w:rsidRPr="007A79A5" w:rsidRDefault="00E1100F" w:rsidP="00E1100F">
      <w:pPr>
        <w:widowControl/>
        <w:autoSpaceDE/>
        <w:autoSpaceDN/>
        <w:rPr>
          <w:rFonts w:ascii="&amp;quot" w:hAnsi="&amp;quot"/>
          <w:color w:val="212529"/>
          <w:sz w:val="24"/>
          <w:szCs w:val="24"/>
          <w:lang w:eastAsia="tr-TR"/>
        </w:rPr>
      </w:pPr>
    </w:p>
    <w:p w:rsidR="00E1100F" w:rsidRDefault="00E1100F" w:rsidP="00E1100F"/>
    <w:p w:rsidR="00E1100F" w:rsidRDefault="00E1100F" w:rsidP="00E1100F"/>
    <w:p w:rsidR="00E1100F" w:rsidRDefault="00E1100F" w:rsidP="00E1100F"/>
    <w:p w:rsidR="00E1100F" w:rsidRDefault="00E1100F" w:rsidP="00E1100F"/>
    <w:p w:rsidR="00E1100F" w:rsidRPr="00A70212" w:rsidRDefault="00E1100F" w:rsidP="00E1100F">
      <w:pPr>
        <w:pStyle w:val="ListeParagraf"/>
        <w:widowControl/>
        <w:numPr>
          <w:ilvl w:val="0"/>
          <w:numId w:val="1"/>
        </w:numPr>
        <w:autoSpaceDE/>
        <w:autoSpaceDN/>
        <w:spacing w:after="100" w:afterAutospacing="1"/>
        <w:outlineLvl w:val="1"/>
        <w:rPr>
          <w:b/>
          <w:color w:val="212529"/>
          <w:kern w:val="36"/>
          <w:sz w:val="44"/>
          <w:szCs w:val="48"/>
          <w:lang w:eastAsia="tr-TR"/>
        </w:rPr>
      </w:pPr>
      <w:r w:rsidRPr="00A70212">
        <w:rPr>
          <w:b/>
          <w:color w:val="212529"/>
          <w:kern w:val="36"/>
          <w:sz w:val="44"/>
          <w:szCs w:val="48"/>
          <w:lang w:eastAsia="tr-TR"/>
        </w:rPr>
        <w:t>Muhasebe ve Finansman Alanı</w:t>
      </w:r>
    </w:p>
    <w:p w:rsidR="00E1100F" w:rsidRPr="00A70212" w:rsidRDefault="00E1100F" w:rsidP="00E1100F">
      <w:pPr>
        <w:widowControl/>
        <w:autoSpaceDE/>
        <w:autoSpaceDN/>
        <w:spacing w:line="0" w:lineRule="auto"/>
        <w:rPr>
          <w:rFonts w:ascii="Helvetica" w:hAnsi="Helvetica" w:cs="Segoe UI"/>
          <w:color w:val="FFFFFF"/>
          <w:sz w:val="2"/>
          <w:szCs w:val="2"/>
          <w:lang w:eastAsia="tr-TR"/>
        </w:rPr>
      </w:pPr>
      <w:proofErr w:type="spellStart"/>
      <w:r w:rsidRPr="00A70212">
        <w:rPr>
          <w:rFonts w:ascii="Helvetica" w:hAnsi="Helvetica" w:cs="Segoe UI"/>
          <w:color w:val="FFFFFF"/>
          <w:sz w:val="2"/>
          <w:szCs w:val="2"/>
          <w:bdr w:val="none" w:sz="0" w:space="0" w:color="auto" w:frame="1"/>
          <w:lang w:eastAsia="tr-TR"/>
        </w:rPr>
        <w:t>AddThisSharingButtons</w:t>
      </w:r>
      <w:proofErr w:type="spellEnd"/>
    </w:p>
    <w:p w:rsidR="00E1100F" w:rsidRPr="00A70212" w:rsidRDefault="00E1100F" w:rsidP="00E1100F">
      <w:pPr>
        <w:widowControl/>
        <w:autoSpaceDE/>
        <w:autoSpaceDN/>
        <w:spacing w:line="0" w:lineRule="auto"/>
        <w:rPr>
          <w:rFonts w:ascii="Helvetica" w:hAnsi="Helvetica" w:cs="Segoe UI"/>
          <w:color w:val="FFFFFF"/>
          <w:sz w:val="2"/>
          <w:szCs w:val="2"/>
          <w:lang w:eastAsia="tr-TR"/>
        </w:rPr>
      </w:pPr>
      <w:r w:rsidRPr="00A70212">
        <w:rPr>
          <w:rFonts w:ascii="Helvetica" w:hAnsi="Helvetica" w:cs="Segoe UI"/>
          <w:color w:val="FFFFFF"/>
          <w:sz w:val="2"/>
          <w:szCs w:val="2"/>
          <w:bdr w:val="none" w:sz="0" w:space="0" w:color="auto" w:frame="1"/>
          <w:lang w:eastAsia="tr-TR"/>
        </w:rPr>
        <w:t>SharetoFacebookSharetoTwitterSharetoWhatsAppSharetoYazdırShareto Diğer</w:t>
      </w: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1. Muhasebe ve Finansman Alanının Tanımı:</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Muhasebe ve Finansman alanı altında yer alan bilgisayarlı muhasebe, dış ticaret ofis işlemleri, finans ve borsa hizmetleri dallarının yeterliklerini kazandırmaya yönelik eğitim ve öğretim veren bir alandır.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2. Muhasebe ve Finansman Alanının Amacı:</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Muhasebe ve Finansman alanı altında yer alan mesleklerde sektörlerin ihtiyaçları, bilimsel ve teknolojik gelişmeler doğrultusunda gerekli mesleki yeterlikleri kazanmış nitelikli meslek elemanları yetiştirmek amaçlanmaktadır.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3. Dal Programları:</w:t>
      </w:r>
    </w:p>
    <w:p w:rsidR="00E1100F" w:rsidRPr="00A70212" w:rsidRDefault="00E1100F" w:rsidP="00E1100F">
      <w:pPr>
        <w:widowControl/>
        <w:shd w:val="clear" w:color="auto" w:fill="FEFEFE"/>
        <w:autoSpaceDE/>
        <w:autoSpaceDN/>
        <w:spacing w:line="264" w:lineRule="atLeast"/>
        <w:jc w:val="both"/>
        <w:outlineLvl w:val="3"/>
        <w:rPr>
          <w:color w:val="212529"/>
          <w:sz w:val="24"/>
          <w:szCs w:val="24"/>
          <w:lang w:eastAsia="tr-TR"/>
        </w:rPr>
      </w:pPr>
      <w:r w:rsidRPr="00A70212">
        <w:rPr>
          <w:b/>
          <w:bCs/>
          <w:color w:val="212529"/>
          <w:sz w:val="24"/>
          <w:szCs w:val="24"/>
          <w:lang w:eastAsia="tr-TR"/>
        </w:rPr>
        <w:t>3.1. Bilgisayarlı Muhasebe:</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b/>
          <w:bCs/>
          <w:color w:val="212529"/>
          <w:sz w:val="24"/>
          <w:szCs w:val="24"/>
          <w:lang w:eastAsia="tr-TR"/>
        </w:rPr>
        <w:t>Tanımı</w:t>
      </w:r>
      <w:r w:rsidRPr="00A70212">
        <w:rPr>
          <w:color w:val="212529"/>
          <w:sz w:val="24"/>
          <w:szCs w:val="24"/>
          <w:lang w:eastAsia="tr-TR"/>
        </w:rPr>
        <w:t xml:space="preserve">: Muhasebecilik mesleğinin gerektirdiği, ticari işletmelerin faaliyetlerine </w:t>
      </w:r>
      <w:proofErr w:type="spellStart"/>
      <w:r w:rsidRPr="00A70212">
        <w:rPr>
          <w:color w:val="212529"/>
          <w:sz w:val="24"/>
          <w:szCs w:val="24"/>
          <w:lang w:eastAsia="tr-TR"/>
        </w:rPr>
        <w:t>aitbelgelerin</w:t>
      </w:r>
      <w:proofErr w:type="spellEnd"/>
      <w:r w:rsidRPr="00A70212">
        <w:rPr>
          <w:color w:val="212529"/>
          <w:sz w:val="24"/>
          <w:szCs w:val="24"/>
          <w:lang w:eastAsia="tr-TR"/>
        </w:rPr>
        <w:t xml:space="preserve"> tasnif, kayıt, dosyalama ve arşivleme işlemlerini bilgisayar ortamında yapma yeterliklerini kazandırmaya yönelik eğitim ve öğretim verilen daldır.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b/>
          <w:bCs/>
          <w:color w:val="212529"/>
          <w:sz w:val="24"/>
          <w:szCs w:val="24"/>
          <w:lang w:eastAsia="tr-TR"/>
        </w:rPr>
        <w:lastRenderedPageBreak/>
        <w:t>Amacı</w:t>
      </w:r>
      <w:r w:rsidRPr="00A70212">
        <w:rPr>
          <w:color w:val="212529"/>
          <w:sz w:val="24"/>
          <w:szCs w:val="24"/>
          <w:lang w:eastAsia="tr-TR"/>
        </w:rPr>
        <w:t>: Bilgisayarlı muhasebe elemanlığı mesleğinin yeterliklerine sahip meslek elemanları yetiştirmek amaçlanmaktadır.</w:t>
      </w:r>
    </w:p>
    <w:p w:rsidR="00E1100F" w:rsidRPr="00A70212" w:rsidRDefault="00E1100F" w:rsidP="00E1100F">
      <w:pPr>
        <w:widowControl/>
        <w:shd w:val="clear" w:color="auto" w:fill="FEFEFE"/>
        <w:autoSpaceDE/>
        <w:autoSpaceDN/>
        <w:spacing w:line="264" w:lineRule="atLeast"/>
        <w:jc w:val="both"/>
        <w:outlineLvl w:val="3"/>
        <w:rPr>
          <w:color w:val="212529"/>
          <w:sz w:val="24"/>
          <w:szCs w:val="24"/>
          <w:lang w:eastAsia="tr-TR"/>
        </w:rPr>
      </w:pPr>
      <w:r w:rsidRPr="00A70212">
        <w:rPr>
          <w:b/>
          <w:bCs/>
          <w:color w:val="212529"/>
          <w:sz w:val="24"/>
          <w:szCs w:val="24"/>
          <w:lang w:eastAsia="tr-TR"/>
        </w:rPr>
        <w:t>3.2. Dış Ticaret Ofis Hizmetleri: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b/>
          <w:bCs/>
          <w:color w:val="212529"/>
          <w:sz w:val="24"/>
          <w:szCs w:val="24"/>
          <w:lang w:eastAsia="tr-TR"/>
        </w:rPr>
        <w:t>Tanım</w:t>
      </w:r>
      <w:r w:rsidRPr="00A70212">
        <w:rPr>
          <w:color w:val="212529"/>
          <w:sz w:val="24"/>
          <w:szCs w:val="24"/>
          <w:lang w:eastAsia="tr-TR"/>
        </w:rPr>
        <w:t>: Dış ticaret ofis elemanlığı mesleğinin gerektirdiği hizmetleri yürütmek için gerekli olan işlemleri takip etme ve dış ticaret muhasebe kayıtlarını tutma yeterliklerini kazandırmaya yönelik eğitim ve öğretim verilen daldır.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b/>
          <w:bCs/>
          <w:color w:val="212529"/>
          <w:sz w:val="24"/>
          <w:szCs w:val="24"/>
          <w:lang w:eastAsia="tr-TR"/>
        </w:rPr>
        <w:t>Amacı</w:t>
      </w:r>
      <w:r w:rsidRPr="00A70212">
        <w:rPr>
          <w:color w:val="212529"/>
          <w:sz w:val="24"/>
          <w:szCs w:val="24"/>
          <w:lang w:eastAsia="tr-TR"/>
        </w:rPr>
        <w:t>: Dış ticaret ofis elemanlığı mesleğinin yeterliklerine sahip meslek elemanları yetiştirmek amaçlanmaktadır.</w:t>
      </w:r>
    </w:p>
    <w:p w:rsidR="00E1100F" w:rsidRPr="00A70212" w:rsidRDefault="00E1100F" w:rsidP="00E1100F">
      <w:pPr>
        <w:widowControl/>
        <w:shd w:val="clear" w:color="auto" w:fill="FEFEFE"/>
        <w:autoSpaceDE/>
        <w:autoSpaceDN/>
        <w:spacing w:line="264" w:lineRule="atLeast"/>
        <w:jc w:val="both"/>
        <w:outlineLvl w:val="3"/>
        <w:rPr>
          <w:color w:val="212529"/>
          <w:sz w:val="24"/>
          <w:szCs w:val="24"/>
          <w:lang w:eastAsia="tr-TR"/>
        </w:rPr>
      </w:pPr>
      <w:r w:rsidRPr="00A70212">
        <w:rPr>
          <w:b/>
          <w:bCs/>
          <w:color w:val="212529"/>
          <w:sz w:val="24"/>
          <w:szCs w:val="24"/>
          <w:lang w:eastAsia="tr-TR"/>
        </w:rPr>
        <w:t>3.3. Finans Ve Borsa Hizmetleri: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b/>
          <w:bCs/>
          <w:color w:val="212529"/>
          <w:sz w:val="24"/>
          <w:szCs w:val="24"/>
          <w:lang w:eastAsia="tr-TR"/>
        </w:rPr>
        <w:t>Tanım</w:t>
      </w:r>
      <w:r w:rsidRPr="00A70212">
        <w:rPr>
          <w:color w:val="212529"/>
          <w:sz w:val="24"/>
          <w:szCs w:val="24"/>
          <w:lang w:eastAsia="tr-TR"/>
        </w:rPr>
        <w:t>: Finans ve borsa hizmetleri elemanlığı mesleğinin gerektirdiği hizmetleri yürütmek için gerekli olan işlemleri ve sermaye piyasası kayıtlarını yapma yeterliklerini kazandırmaya yönelik eğitim ve öğretim verilen daldır.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b/>
          <w:bCs/>
          <w:color w:val="212529"/>
          <w:sz w:val="24"/>
          <w:szCs w:val="24"/>
          <w:lang w:eastAsia="tr-TR"/>
        </w:rPr>
        <w:t>Amacı</w:t>
      </w:r>
      <w:r w:rsidRPr="00A70212">
        <w:rPr>
          <w:color w:val="212529"/>
          <w:sz w:val="24"/>
          <w:szCs w:val="24"/>
          <w:lang w:eastAsia="tr-TR"/>
        </w:rPr>
        <w:t>: Finans ve borsa hizmetleri elemanlığı mesleğinin yeterliklerine sahip meslek elemanları yetiştirmek amaçlanmaktadır.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4. Giriş Koşulları:</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Öğrencilerin sağlık durumu, Muhasebe ve Finansman alanı altında yer alan mesleklerin gerektirdiği işleri yapmaya uygun olmalıdır.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5. İstihdam Alanları:</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Muhasebe ve Finansman alanından mezun olan öğrenciler, seçtikleri dal/meslekte kazandıkları yeterlikler doğrultusunda;</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Finans, muhasebe ve dış ticaret gibi ticari faaliyeti olan her türdeki kurum/kuruluşlar,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Muhasebe, muhasebe ve mali müşavirlik, yeminli mali müşavirlikler,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Şirket ve işletmelerin muhasebe birimleri vb. yerlerde çalışabilirler.</w:t>
      </w:r>
    </w:p>
    <w:p w:rsidR="00E1100F" w:rsidRPr="00A70212" w:rsidRDefault="00E1100F" w:rsidP="00E1100F">
      <w:pPr>
        <w:widowControl/>
        <w:shd w:val="clear" w:color="auto" w:fill="FEFEFE"/>
        <w:autoSpaceDE/>
        <w:autoSpaceDN/>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6. Ölçme Ve değerlendirme:</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Milli Eğitim Bakanlığı Orta Öğretim Kurumları Sınıf Geçme ve Sınav Yönetmeliği'ne göre çeşitli ölçme araçları kullanılarak öğrencilerin değerlendirilmesi esastır. Buna göre;</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xml:space="preserve">·         Dersin altındaki </w:t>
      </w:r>
      <w:proofErr w:type="gramStart"/>
      <w:r w:rsidRPr="00A70212">
        <w:rPr>
          <w:color w:val="212529"/>
          <w:sz w:val="24"/>
          <w:szCs w:val="24"/>
          <w:lang w:eastAsia="tr-TR"/>
        </w:rPr>
        <w:t>modüllerin</w:t>
      </w:r>
      <w:proofErr w:type="gramEnd"/>
      <w:r w:rsidRPr="00A70212">
        <w:rPr>
          <w:color w:val="212529"/>
          <w:sz w:val="24"/>
          <w:szCs w:val="24"/>
          <w:lang w:eastAsia="tr-TR"/>
        </w:rPr>
        <w:t xml:space="preserve"> işlenişi sırasında kazandığı (bilgi, beceri ve tavırlar) yeterlikler,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Okulda, işletmede ve kendi kendilerine yaptıkları tüm öğrenim faaliyetleri değerlendirilerek öğrencilerin dersteki başarısı belirlenir.</w:t>
      </w:r>
    </w:p>
    <w:p w:rsidR="00E1100F" w:rsidRPr="00A70212" w:rsidRDefault="00E1100F" w:rsidP="00E1100F">
      <w:pPr>
        <w:widowControl/>
        <w:shd w:val="clear" w:color="auto" w:fill="FEFEFE"/>
        <w:autoSpaceDE/>
        <w:autoSpaceDN/>
        <w:rPr>
          <w:color w:val="212529"/>
          <w:sz w:val="24"/>
          <w:szCs w:val="24"/>
          <w:lang w:eastAsia="tr-TR"/>
        </w:rPr>
      </w:pPr>
      <w:r w:rsidRPr="00A70212">
        <w:rPr>
          <w:b/>
          <w:bCs/>
          <w:color w:val="212529"/>
          <w:sz w:val="24"/>
          <w:szCs w:val="24"/>
          <w:lang w:eastAsia="tr-TR"/>
        </w:rPr>
        <w:t>7. Belgelendirme:</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Mezun olan öğrenciye alanda/dalda diploma verilir.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xml:space="preserve">·         Öğrencinin seçtiği dal ile ilgili aldığı tüm dersler ve </w:t>
      </w:r>
      <w:proofErr w:type="gramStart"/>
      <w:r w:rsidRPr="00A70212">
        <w:rPr>
          <w:color w:val="212529"/>
          <w:sz w:val="24"/>
          <w:szCs w:val="24"/>
          <w:lang w:eastAsia="tr-TR"/>
        </w:rPr>
        <w:t>modüller</w:t>
      </w:r>
      <w:proofErr w:type="gramEnd"/>
      <w:r w:rsidRPr="00A70212">
        <w:rPr>
          <w:color w:val="212529"/>
          <w:sz w:val="24"/>
          <w:szCs w:val="24"/>
          <w:lang w:eastAsia="tr-TR"/>
        </w:rPr>
        <w:t xml:space="preserve"> diploma ekinde belirtilir.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Öğrenciye, programdan ayrıldığında veya mezun olduğunda, kazandığı yeterlikleri gösteren ve bir yaygın mesleki ve teknik eğitim programı ile aynı yeterlikleri kazanan kişilere eş değer belge verilir.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Öğrencinin kazandığı mesleki yeterlikler sertifikaya yönelik belgelendirmelerde değerlendirilir.</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8. Eğitim Süresi: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Alan programının toplam eğitim süresi, 9. sınıftan sonra 3 öğretim yılı olarak planlanmıştır.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xml:space="preserve">Eğitim süresinin okul, işletme ve bireysel öğrenme için ayrılmış dağılımı, Muhasebe ve Finansman alanı haftalık ders çizelgesi, dersler ve </w:t>
      </w:r>
      <w:proofErr w:type="gramStart"/>
      <w:r w:rsidRPr="00A70212">
        <w:rPr>
          <w:color w:val="212529"/>
          <w:sz w:val="24"/>
          <w:szCs w:val="24"/>
          <w:lang w:eastAsia="tr-TR"/>
        </w:rPr>
        <w:t>modüller</w:t>
      </w:r>
      <w:proofErr w:type="gramEnd"/>
      <w:r w:rsidRPr="00A70212">
        <w:rPr>
          <w:color w:val="212529"/>
          <w:sz w:val="24"/>
          <w:szCs w:val="24"/>
          <w:lang w:eastAsia="tr-TR"/>
        </w:rPr>
        <w:t xml:space="preserve"> ile ilgili açıklamalarda belirtildiği gibi uygulanır.</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9. Öğretim Yöntem ve Teknikleri:</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Modüler öğretime yönelik ağırlıklı olarak bireysel öğrenmeyi destekleyici yöntem ve teknikler uygulanır.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Öğretmenler öğrencilere rehberlik eder.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Öğrenciler kendi kendine öğrenmeye teşvik edilir.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Öğrencilerin aktif olması sağlanır.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Öğrenciler araştırmaya yönlendirilir.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Öğrenciler kendi kendilerini değerlendirebilir.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Öğrencilere yeterlik kazandırmaya yönelik yöntem ve teknikler uygulanır.    </w:t>
      </w:r>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10. İş Birliği Yapılacak Kurum ve Kuruluşlar:</w:t>
      </w:r>
    </w:p>
    <w:p w:rsidR="00E1100F" w:rsidRPr="00A70212" w:rsidRDefault="00E1100F" w:rsidP="00E1100F">
      <w:pPr>
        <w:widowControl/>
        <w:shd w:val="clear" w:color="auto" w:fill="FEFEFE"/>
        <w:autoSpaceDE/>
        <w:autoSpaceDN/>
        <w:jc w:val="both"/>
        <w:rPr>
          <w:color w:val="212529"/>
          <w:sz w:val="24"/>
          <w:szCs w:val="24"/>
          <w:lang w:eastAsia="tr-TR"/>
        </w:rPr>
      </w:pPr>
      <w:proofErr w:type="gramStart"/>
      <w:r w:rsidRPr="00A70212">
        <w:rPr>
          <w:color w:val="212529"/>
          <w:sz w:val="24"/>
          <w:szCs w:val="24"/>
          <w:lang w:eastAsia="tr-TR"/>
        </w:rPr>
        <w:t>Öğrenciler, programın gerektirdiği öğretim faaliyetleri, istihdam imkânları ve planlama konularında, çevredeki üniversiteler, sivil toplum kuruluşları, muhasebe büroları, vergi daireleri, Sosyal güvenlik kuruluşları, belediyeler, İl Özel İdareler Genel Sekreterliği, ticaret ve sanayi odaları, İŞKUR, meslek odaları, ilgili bakanlıklar, SPK, KOBİ, büyük ölçekli diğer firmalar ve meslek elemanları ile iş birliği yapılarak yönlendirilir.</w:t>
      </w:r>
      <w:proofErr w:type="gramEnd"/>
    </w:p>
    <w:p w:rsidR="00E1100F" w:rsidRPr="00A70212" w:rsidRDefault="00E1100F" w:rsidP="00E1100F">
      <w:pPr>
        <w:widowControl/>
        <w:shd w:val="clear" w:color="auto" w:fill="FEFEFE"/>
        <w:autoSpaceDE/>
        <w:autoSpaceDN/>
        <w:spacing w:line="288" w:lineRule="atLeast"/>
        <w:jc w:val="both"/>
        <w:outlineLvl w:val="2"/>
        <w:rPr>
          <w:color w:val="212529"/>
          <w:sz w:val="24"/>
          <w:szCs w:val="24"/>
          <w:lang w:eastAsia="tr-TR"/>
        </w:rPr>
      </w:pPr>
      <w:r w:rsidRPr="00A70212">
        <w:rPr>
          <w:b/>
          <w:bCs/>
          <w:color w:val="212529"/>
          <w:sz w:val="24"/>
          <w:szCs w:val="24"/>
          <w:lang w:eastAsia="tr-TR"/>
        </w:rPr>
        <w:t>11. Öğrenci Kazanımları:</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Programın sonunda seçtiği dala/mesleğe yönelik olarak öğrenci;</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Alandaki ortak temel, bilgi ve becerileri kazanabilecektir.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lastRenderedPageBreak/>
        <w:t>·         Muhasebe ve Finansman alanının temel yeterliklerine sahip olabilecektir.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Dalın gerektirdiği işleri yapabilecektir.</w:t>
      </w:r>
    </w:p>
    <w:p w:rsidR="00E1100F" w:rsidRPr="00A70212" w:rsidRDefault="00E1100F" w:rsidP="00E1100F">
      <w:pPr>
        <w:widowControl/>
        <w:shd w:val="clear" w:color="auto" w:fill="FEFEFE"/>
        <w:tabs>
          <w:tab w:val="num" w:pos="720"/>
        </w:tabs>
        <w:autoSpaceDE/>
        <w:autoSpaceDN/>
        <w:ind w:hanging="360"/>
        <w:jc w:val="both"/>
        <w:rPr>
          <w:color w:val="212529"/>
          <w:sz w:val="24"/>
          <w:szCs w:val="24"/>
          <w:lang w:eastAsia="tr-TR"/>
        </w:rPr>
      </w:pPr>
      <w:r w:rsidRPr="00A70212">
        <w:rPr>
          <w:color w:val="212529"/>
          <w:sz w:val="24"/>
          <w:szCs w:val="24"/>
          <w:lang w:eastAsia="tr-TR"/>
        </w:rPr>
        <w:t>·         Dalın gerektirdiği özel mesleki yeterlikleri kazanabilecektir.</w:t>
      </w:r>
    </w:p>
    <w:p w:rsidR="00E1100F" w:rsidRPr="00A70212" w:rsidRDefault="00E1100F" w:rsidP="00E1100F">
      <w:pPr>
        <w:widowControl/>
        <w:shd w:val="clear" w:color="auto" w:fill="FEFEFE"/>
        <w:autoSpaceDE/>
        <w:autoSpaceDN/>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center"/>
        <w:outlineLvl w:val="1"/>
        <w:rPr>
          <w:color w:val="212529"/>
          <w:sz w:val="24"/>
          <w:szCs w:val="24"/>
          <w:lang w:eastAsia="tr-TR"/>
        </w:rPr>
      </w:pPr>
      <w:r w:rsidRPr="00A70212">
        <w:rPr>
          <w:b/>
          <w:bCs/>
          <w:color w:val="212529"/>
          <w:sz w:val="24"/>
          <w:szCs w:val="24"/>
          <w:lang w:eastAsia="tr-TR"/>
        </w:rPr>
        <w:t>ALANIMIZIN MEVCUT DURUMU VE GELECEĞİ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Türkiye uzun süredir iş gücünün niteliğini yükseltmek ve ekonominin tüm sektörlerinde istihdam imkânlarını artırabilmek için mesleki eğitim sistemini geliştirmeye çalışmaktadır. Bu çaba Türkiye'nin dünyanın önde gelen ekonomileri arasında rekabet edebilirliği ve Avrupa Birliğine giriş sürecinde daha da anlamlı hâle gelmektedir. Ülkemiz ekonomisi açısından çok önemli olan bu sektöre kalifiye eleman yetiştiren mesleki eğitim sistemine yeni bir anlayış getirecektir.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Ülkemizde, muhasebecilik yasalarla düzenlenmiş bir meslektir. Muhasebe ile ilgili ilk kanunumuz Mustafa Kemal ATATÜRK zamanında çıkartılmış olan 26.05.1927 tarih ve 1050 Sayılı Muhasebe-i Umumiye Kanunudur. 3568 sayılı 01.06.1989 tarihli Serbest Muhasebecilik, Serbest Muhasebeci ve Mali Müşavirlik ve Yeminli Mali Müşavirlik kanunun ise bu unvanlara meslek içerisinde kademelendirme getirmiştir.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Muhasebe, tüm iş alanları ile ilişkili bir alandır. Dev holdinglerden bakkal dükkânlarına kadar tüm işletmelere hizmet veren bu alan uzmanlık gerektiren iş ve işlemleri içermektedir. Bir işletmenin gelir gider dengesi ne kadar iyi olursa olsun, muhasebe işlemleri düzenli yürütülmüyor ve kayıtları sağlıklı şekilde tutulmuyorsa o işletmenin uzun ömürlü olması mümkün değildir. Günümüzde işletmelerin başarıları ve çalışma performansları da doğrudan muhasebe bilgileri üzerinden değerlendirilmektedir.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Ticaret hayatının sürekli geliştiği günümüzde işletme sayıları da giderek artış göstermektedir. Bu işletmelerin tümünde muhasebe işlemleri yapıldığına göre muhasebecilik meslekleri de önemini ve geçerliliğini hiçbir zaman yitirmeyecek alanların başında gelmektedir.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Ülkemizde muhasebecilik ile ilgili yasal düzenlemelerin yapılması, yeni kanunların yürürlüğe girmesiyle alandaki mesleklerin saygınlığı giderek artmıştır. Ayrıca, bu konu ile ilgili kanunlarımız AB standartları ve gelişmiş ülkelerdeki uygulamaları içerecek şekilde genişletilmektedir.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center"/>
        <w:outlineLvl w:val="1"/>
        <w:rPr>
          <w:color w:val="212529"/>
          <w:sz w:val="24"/>
          <w:szCs w:val="24"/>
          <w:lang w:eastAsia="tr-TR"/>
        </w:rPr>
      </w:pPr>
      <w:r w:rsidRPr="00A70212">
        <w:rPr>
          <w:b/>
          <w:bCs/>
          <w:color w:val="212529"/>
          <w:sz w:val="24"/>
          <w:szCs w:val="24"/>
          <w:lang w:eastAsia="tr-TR"/>
        </w:rPr>
        <w:t>MESLEK ELEMANLARINDA ARANAN ÖZELLİKLER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Meslek ile ilgili bilgi birikimi ve becerilere sahip olmak</w:t>
      </w:r>
    </w:p>
    <w:p w:rsidR="00E1100F" w:rsidRPr="00A70212" w:rsidRDefault="00E1100F" w:rsidP="00E1100F">
      <w:pPr>
        <w:widowControl/>
        <w:shd w:val="clear" w:color="auto" w:fill="FEFEFE"/>
        <w:autoSpaceDE/>
        <w:autoSpaceDN/>
        <w:ind w:left="225"/>
        <w:rPr>
          <w:color w:val="212529"/>
          <w:sz w:val="24"/>
          <w:szCs w:val="24"/>
          <w:lang w:eastAsia="tr-TR"/>
        </w:rPr>
      </w:pPr>
      <w:r w:rsidRPr="00A70212">
        <w:rPr>
          <w:color w:val="212529"/>
          <w:sz w:val="24"/>
          <w:szCs w:val="24"/>
          <w:lang w:eastAsia="tr-TR"/>
        </w:rPr>
        <w:t>• Dikkatli olmak </w:t>
      </w:r>
      <w:r w:rsidRPr="00A70212">
        <w:rPr>
          <w:color w:val="212529"/>
          <w:sz w:val="24"/>
          <w:szCs w:val="24"/>
          <w:lang w:eastAsia="tr-TR"/>
        </w:rPr>
        <w:br/>
        <w:t>• Dürüst olmak </w:t>
      </w:r>
      <w:r w:rsidRPr="00A70212">
        <w:rPr>
          <w:color w:val="212529"/>
          <w:sz w:val="24"/>
          <w:szCs w:val="24"/>
          <w:lang w:eastAsia="tr-TR"/>
        </w:rPr>
        <w:br/>
        <w:t>• Etkili ve güzel konuşmak </w:t>
      </w:r>
      <w:r w:rsidRPr="00A70212">
        <w:rPr>
          <w:color w:val="212529"/>
          <w:sz w:val="24"/>
          <w:szCs w:val="24"/>
          <w:lang w:eastAsia="tr-TR"/>
        </w:rPr>
        <w:br/>
        <w:t>• Güler yüzlü olmak </w:t>
      </w:r>
      <w:r w:rsidRPr="00A70212">
        <w:rPr>
          <w:color w:val="212529"/>
          <w:sz w:val="24"/>
          <w:szCs w:val="24"/>
          <w:lang w:eastAsia="tr-TR"/>
        </w:rPr>
        <w:br/>
        <w:t>• İnsan ilişkilerine özen göstermek </w:t>
      </w:r>
      <w:r w:rsidRPr="00A70212">
        <w:rPr>
          <w:color w:val="212529"/>
          <w:sz w:val="24"/>
          <w:szCs w:val="24"/>
          <w:lang w:eastAsia="tr-TR"/>
        </w:rPr>
        <w:br/>
        <w:t>• Ekip çalışmasına uygun olmak </w:t>
      </w:r>
      <w:r w:rsidRPr="00A70212">
        <w:rPr>
          <w:color w:val="212529"/>
          <w:sz w:val="24"/>
          <w:szCs w:val="24"/>
          <w:lang w:eastAsia="tr-TR"/>
        </w:rPr>
        <w:br/>
        <w:t>• Yeniliklere açık olmak </w:t>
      </w:r>
      <w:r w:rsidRPr="00A70212">
        <w:rPr>
          <w:color w:val="212529"/>
          <w:sz w:val="24"/>
          <w:szCs w:val="24"/>
          <w:lang w:eastAsia="tr-TR"/>
        </w:rPr>
        <w:br/>
        <w:t>• Sır saklayabilmek </w:t>
      </w:r>
      <w:r w:rsidRPr="00A70212">
        <w:rPr>
          <w:color w:val="212529"/>
          <w:sz w:val="24"/>
          <w:szCs w:val="24"/>
          <w:lang w:eastAsia="tr-TR"/>
        </w:rPr>
        <w:br/>
        <w:t>• İşleri zamanında bitirmek </w:t>
      </w:r>
      <w:r w:rsidRPr="00A70212">
        <w:rPr>
          <w:color w:val="212529"/>
          <w:sz w:val="24"/>
          <w:szCs w:val="24"/>
          <w:lang w:eastAsia="tr-TR"/>
        </w:rPr>
        <w:br/>
        <w:t>• İşyeri çalışma prensiplerine uygun davranmak </w:t>
      </w:r>
      <w:r w:rsidRPr="00A70212">
        <w:rPr>
          <w:color w:val="212529"/>
          <w:sz w:val="24"/>
          <w:szCs w:val="24"/>
          <w:lang w:eastAsia="tr-TR"/>
        </w:rPr>
        <w:br/>
        <w:t>• Mesleği ile ilgili etik ilkelere uygun davranmak</w:t>
      </w:r>
    </w:p>
    <w:p w:rsidR="00E1100F" w:rsidRPr="00A70212" w:rsidRDefault="00E1100F" w:rsidP="00E1100F">
      <w:pPr>
        <w:widowControl/>
        <w:shd w:val="clear" w:color="auto" w:fill="FEFEFE"/>
        <w:autoSpaceDE/>
        <w:autoSpaceDN/>
        <w:jc w:val="center"/>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center"/>
        <w:outlineLvl w:val="1"/>
        <w:rPr>
          <w:color w:val="212529"/>
          <w:sz w:val="24"/>
          <w:szCs w:val="24"/>
          <w:lang w:eastAsia="tr-TR"/>
        </w:rPr>
      </w:pPr>
      <w:r w:rsidRPr="00A70212">
        <w:rPr>
          <w:b/>
          <w:bCs/>
          <w:color w:val="212529"/>
          <w:sz w:val="24"/>
          <w:szCs w:val="24"/>
          <w:lang w:eastAsia="tr-TR"/>
        </w:rPr>
        <w:t>ÇALIŞMA ORTAMLARI VE KOŞULLARI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Muhasebe hizmetleri genellikle büro ortamında yürütülmektedir. Temiz büro ortamlarında, işçi sağlığı ve işçi güvenliği açısından önemli bir risk bulunmamaktadır.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Muhasebe de kullanılan bildirge ve beyannameler günlü olduğundan, vergi ve yükümlülükler yerine getirilirken zaman çok önemlidir. Yükümlülüklerin gününde yerine getirilmesi zorunludur.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Meslek mensuplarının kazançları, muhasebe ve mali müşavirlerin yasalarla düzenlenmiş olan S.</w:t>
      </w:r>
      <w:proofErr w:type="gramStart"/>
      <w:r w:rsidRPr="00A70212">
        <w:rPr>
          <w:color w:val="212529"/>
          <w:sz w:val="24"/>
          <w:szCs w:val="24"/>
          <w:lang w:eastAsia="tr-TR"/>
        </w:rPr>
        <w:t>M.M.M.O</w:t>
      </w:r>
      <w:proofErr w:type="gramEnd"/>
      <w:r w:rsidRPr="00A70212">
        <w:rPr>
          <w:color w:val="212529"/>
          <w:sz w:val="24"/>
          <w:szCs w:val="24"/>
          <w:lang w:eastAsia="tr-TR"/>
        </w:rPr>
        <w:t xml:space="preserve"> (Serbest Muhasebeci Mali Müşavir Odaları) tarafından bir tarife ile belirlenmektedir. Alt meslek gruplarının kazançları ise işyerlerine göre değişiklik göstermektedir.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jc w:val="center"/>
        <w:outlineLvl w:val="1"/>
        <w:rPr>
          <w:color w:val="212529"/>
          <w:sz w:val="24"/>
          <w:szCs w:val="24"/>
          <w:lang w:eastAsia="tr-TR"/>
        </w:rPr>
      </w:pPr>
      <w:r w:rsidRPr="00A70212">
        <w:rPr>
          <w:b/>
          <w:bCs/>
          <w:color w:val="212529"/>
          <w:sz w:val="24"/>
          <w:szCs w:val="24"/>
          <w:lang w:eastAsia="tr-TR"/>
        </w:rPr>
        <w:t>İŞ BULMA İMKÂNLARI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xml:space="preserve">Meslek mensupları; muhasebe ve mali müşavirlik bürolarında, dış ticaret ve finans kuruluşlarının ilgili </w:t>
      </w:r>
      <w:proofErr w:type="gramStart"/>
      <w:r w:rsidRPr="00A70212">
        <w:rPr>
          <w:color w:val="212529"/>
          <w:sz w:val="24"/>
          <w:szCs w:val="24"/>
          <w:lang w:eastAsia="tr-TR"/>
        </w:rPr>
        <w:t>departmanları</w:t>
      </w:r>
      <w:proofErr w:type="gramEnd"/>
      <w:r w:rsidRPr="00A70212">
        <w:rPr>
          <w:color w:val="212529"/>
          <w:sz w:val="24"/>
          <w:szCs w:val="24"/>
          <w:lang w:eastAsia="tr-TR"/>
        </w:rPr>
        <w:t xml:space="preserve"> ile ticarî işletmelerin muhasebe servislerinde çalışabilirler.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Ayrıca her türlü kuruluşun mali işlerle ilgili bölümlerinde çalışabilirler. Mesleğin oldukça geniş bir çalışma alanı mevcuttur.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lastRenderedPageBreak/>
        <w:t>    </w:t>
      </w:r>
    </w:p>
    <w:p w:rsidR="00E1100F" w:rsidRPr="00A70212" w:rsidRDefault="00E1100F" w:rsidP="00E1100F">
      <w:pPr>
        <w:widowControl/>
        <w:shd w:val="clear" w:color="auto" w:fill="FEFEFE"/>
        <w:autoSpaceDE/>
        <w:autoSpaceDN/>
        <w:spacing w:line="288" w:lineRule="atLeast"/>
        <w:jc w:val="center"/>
        <w:outlineLvl w:val="1"/>
        <w:rPr>
          <w:color w:val="212529"/>
          <w:sz w:val="24"/>
          <w:szCs w:val="24"/>
          <w:lang w:eastAsia="tr-TR"/>
        </w:rPr>
      </w:pPr>
      <w:r w:rsidRPr="00A70212">
        <w:rPr>
          <w:b/>
          <w:bCs/>
          <w:color w:val="212529"/>
          <w:sz w:val="24"/>
          <w:szCs w:val="24"/>
          <w:lang w:eastAsia="tr-TR"/>
        </w:rPr>
        <w:t>EĞİTİM VE KARİYER İMKÂNLARI</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xml:space="preserve">Meslek eğitimi, ortaöğretimde Anadolu Meslek Programı uygulayan okullarda verilmektedir. Bu okullardan mezun olanlar meslek yüksek okullarının ilgili bölümlerine ek puan alarak </w:t>
      </w:r>
      <w:proofErr w:type="spellStart"/>
      <w:r w:rsidRPr="00A70212">
        <w:rPr>
          <w:color w:val="212529"/>
          <w:sz w:val="24"/>
          <w:szCs w:val="24"/>
          <w:lang w:eastAsia="tr-TR"/>
        </w:rPr>
        <w:t>önlisans</w:t>
      </w:r>
      <w:proofErr w:type="spellEnd"/>
      <w:r w:rsidRPr="00A70212">
        <w:rPr>
          <w:color w:val="212529"/>
          <w:sz w:val="24"/>
          <w:szCs w:val="24"/>
          <w:lang w:eastAsia="tr-TR"/>
        </w:rPr>
        <w:t xml:space="preserve"> düzeyinde eğitim alırlar.</w:t>
      </w:r>
    </w:p>
    <w:p w:rsidR="00E1100F" w:rsidRPr="00A70212" w:rsidRDefault="00E1100F" w:rsidP="00E1100F">
      <w:pPr>
        <w:widowControl/>
        <w:shd w:val="clear" w:color="auto" w:fill="FEFEFE"/>
        <w:autoSpaceDE/>
        <w:autoSpaceDN/>
        <w:jc w:val="both"/>
        <w:rPr>
          <w:color w:val="212529"/>
          <w:sz w:val="24"/>
          <w:szCs w:val="24"/>
          <w:lang w:eastAsia="tr-TR"/>
        </w:rPr>
      </w:pPr>
      <w:proofErr w:type="spellStart"/>
      <w:r w:rsidRPr="00A70212">
        <w:rPr>
          <w:color w:val="212529"/>
          <w:sz w:val="24"/>
          <w:szCs w:val="24"/>
          <w:lang w:eastAsia="tr-TR"/>
        </w:rPr>
        <w:t>Önlisans</w:t>
      </w:r>
      <w:proofErr w:type="spellEnd"/>
      <w:r w:rsidRPr="00A70212">
        <w:rPr>
          <w:color w:val="212529"/>
          <w:sz w:val="24"/>
          <w:szCs w:val="24"/>
          <w:lang w:eastAsia="tr-TR"/>
        </w:rPr>
        <w:t xml:space="preserve"> programını tamamlayanlar ÖSYM tarafından yapılan dikey geçiş </w:t>
      </w:r>
      <w:proofErr w:type="spellStart"/>
      <w:r w:rsidRPr="00A70212">
        <w:rPr>
          <w:color w:val="212529"/>
          <w:sz w:val="24"/>
          <w:szCs w:val="24"/>
          <w:lang w:eastAsia="tr-TR"/>
        </w:rPr>
        <w:t>sınavı'nda</w:t>
      </w:r>
      <w:proofErr w:type="spellEnd"/>
      <w:r w:rsidRPr="00A70212">
        <w:rPr>
          <w:color w:val="212529"/>
          <w:sz w:val="24"/>
          <w:szCs w:val="24"/>
          <w:lang w:eastAsia="tr-TR"/>
        </w:rPr>
        <w:t xml:space="preserve"> başarılı oldukları takdirde alanları ile ilgili lisans programlarına geçebilirler. Bu eğitimden sonra ÖSYM′</w:t>
      </w:r>
      <w:proofErr w:type="spellStart"/>
      <w:r w:rsidRPr="00A70212">
        <w:rPr>
          <w:color w:val="212529"/>
          <w:sz w:val="24"/>
          <w:szCs w:val="24"/>
          <w:lang w:eastAsia="tr-TR"/>
        </w:rPr>
        <w:t>nin</w:t>
      </w:r>
      <w:proofErr w:type="spellEnd"/>
      <w:r w:rsidRPr="00A70212">
        <w:rPr>
          <w:color w:val="212529"/>
          <w:sz w:val="24"/>
          <w:szCs w:val="24"/>
          <w:lang w:eastAsia="tr-TR"/>
        </w:rPr>
        <w:t xml:space="preserve"> yapacağı sınav neticesinde başarılı olanlar lisans düzeyinde eğitim de alabilirler. İş yerlerinde belli bir süre çalışarak idari yönden de ilerleme sağlamaları mümkündür.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Ayrıca, 3568 Sayılı Kanun ile düzenlenmiş olan serbest muhasebeci, serbest muhasebeci mali müşavir, yeminli mali müşavir unvanlarını da belirli çalışma şartlarını yerine getirerek alabilirler.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xml:space="preserve">İki yıllık Meslek Yüksek Okullarını bitirdiklerinde sınava girmeden </w:t>
      </w:r>
      <w:proofErr w:type="spellStart"/>
      <w:r w:rsidRPr="00A70212">
        <w:rPr>
          <w:color w:val="212529"/>
          <w:sz w:val="24"/>
          <w:szCs w:val="24"/>
          <w:lang w:eastAsia="tr-TR"/>
        </w:rPr>
        <w:t>Açıköğretim</w:t>
      </w:r>
      <w:proofErr w:type="spellEnd"/>
      <w:r w:rsidRPr="00A70212">
        <w:rPr>
          <w:color w:val="212529"/>
          <w:sz w:val="24"/>
          <w:szCs w:val="24"/>
          <w:lang w:eastAsia="tr-TR"/>
        </w:rPr>
        <w:t xml:space="preserve"> Fakültesinin ilgili programlarına devam edebilirler.</w:t>
      </w:r>
    </w:p>
    <w:p w:rsidR="00E1100F" w:rsidRPr="00A70212" w:rsidRDefault="00E1100F" w:rsidP="00E1100F">
      <w:pPr>
        <w:widowControl/>
        <w:shd w:val="clear" w:color="auto" w:fill="FEFEFE"/>
        <w:autoSpaceDE/>
        <w:autoSpaceDN/>
        <w:jc w:val="both"/>
        <w:rPr>
          <w:color w:val="212529"/>
          <w:sz w:val="24"/>
          <w:szCs w:val="24"/>
          <w:lang w:eastAsia="tr-TR"/>
        </w:rPr>
      </w:pPr>
      <w:r w:rsidRPr="00A70212">
        <w:rPr>
          <w:color w:val="212529"/>
          <w:sz w:val="24"/>
          <w:szCs w:val="24"/>
          <w:lang w:eastAsia="tr-TR"/>
        </w:rPr>
        <w:t>     </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 </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 </w:t>
      </w:r>
    </w:p>
    <w:p w:rsidR="00E1100F" w:rsidRPr="00A70212" w:rsidRDefault="00E1100F" w:rsidP="00E1100F">
      <w:pPr>
        <w:widowControl/>
        <w:shd w:val="clear" w:color="auto" w:fill="FEFEFE"/>
        <w:autoSpaceDE/>
        <w:autoSpaceDN/>
        <w:spacing w:line="288" w:lineRule="atLeast"/>
        <w:outlineLvl w:val="2"/>
        <w:rPr>
          <w:rFonts w:ascii="Segoe UI" w:hAnsi="Segoe UI" w:cs="Segoe UI"/>
          <w:color w:val="212529"/>
          <w:sz w:val="36"/>
          <w:szCs w:val="36"/>
          <w:lang w:eastAsia="tr-TR"/>
        </w:rPr>
      </w:pPr>
      <w:r w:rsidRPr="00A70212">
        <w:rPr>
          <w:rFonts w:ascii="Segoe UI" w:hAnsi="Segoe UI" w:cs="Segoe UI"/>
          <w:color w:val="212529"/>
          <w:sz w:val="36"/>
          <w:szCs w:val="36"/>
          <w:lang w:eastAsia="tr-TR"/>
        </w:rPr>
        <w:t>Muhasebe ve Finansman Alanı İle Aynı/Yakın Alandaki Lisans Programları</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 </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Bankacılık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Bankacılık ve Finans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Bankacılık ve Finansman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Bankacılık ve Sigortacılık (YO)</w:t>
      </w:r>
    </w:p>
    <w:p w:rsidR="00E1100F" w:rsidRPr="00A70212" w:rsidRDefault="00E1100F" w:rsidP="00E1100F">
      <w:pPr>
        <w:widowControl/>
        <w:autoSpaceDE/>
        <w:autoSpaceDN/>
        <w:rPr>
          <w:color w:val="212529"/>
          <w:sz w:val="24"/>
          <w:szCs w:val="24"/>
          <w:lang w:eastAsia="tr-TR"/>
        </w:rPr>
      </w:pPr>
      <w:proofErr w:type="gramStart"/>
      <w:r w:rsidRPr="00A70212">
        <w:rPr>
          <w:color w:val="212529"/>
          <w:sz w:val="24"/>
          <w:szCs w:val="24"/>
          <w:lang w:eastAsia="tr-TR"/>
        </w:rPr>
        <w:t>işletme</w:t>
      </w:r>
      <w:proofErr w:type="gramEnd"/>
      <w:r w:rsidRPr="00A70212">
        <w:rPr>
          <w:color w:val="212529"/>
          <w:sz w:val="24"/>
          <w:szCs w:val="24"/>
          <w:lang w:eastAsia="tr-TR"/>
        </w:rPr>
        <w:t xml:space="preserve"> Bilgi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Muhasebe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Muhasebe Bilgi Sistemleri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Muhasebe ve Denetim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Muhasebe ve Finans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Muhasebe ve Finansal Yönetim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 xml:space="preserve">Ulaştırma ve </w:t>
      </w:r>
      <w:proofErr w:type="spellStart"/>
      <w:r w:rsidRPr="00A70212">
        <w:rPr>
          <w:color w:val="212529"/>
          <w:sz w:val="24"/>
          <w:szCs w:val="24"/>
          <w:lang w:eastAsia="tr-TR"/>
        </w:rPr>
        <w:t>LojistikYönetimi</w:t>
      </w:r>
      <w:proofErr w:type="spellEnd"/>
      <w:r w:rsidRPr="00A70212">
        <w:rPr>
          <w:color w:val="212529"/>
          <w:sz w:val="24"/>
          <w:szCs w:val="24"/>
          <w:lang w:eastAsia="tr-TR"/>
        </w:rPr>
        <w:t xml:space="preserve">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Finans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Finans ve Bankacılık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Perakende Yönetimi (YO)</w:t>
      </w:r>
    </w:p>
    <w:p w:rsidR="00E1100F" w:rsidRDefault="00E1100F" w:rsidP="00E1100F">
      <w:pPr>
        <w:tabs>
          <w:tab w:val="left" w:pos="9917"/>
        </w:tabs>
      </w:pP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DIŞ TİCARET OFİS HİZMETLERİ</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Gümrük işletme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Lojistik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Sermaye Piyasaları ve Portföy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Sermaye Piyasası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ve işletmecilik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ve Lojistik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ve Lojistik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Lojistik ve İşletmecilik _(YO)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FİNANSVE BORSA HİZMETLERİ</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Sermaye Piyasaları ve Portföy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Sermaye Piyasası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Sigortacılık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 xml:space="preserve">Sigortacılık ve </w:t>
      </w:r>
      <w:proofErr w:type="spellStart"/>
      <w:r w:rsidRPr="00A70212">
        <w:rPr>
          <w:color w:val="212529"/>
          <w:sz w:val="24"/>
          <w:szCs w:val="24"/>
          <w:lang w:eastAsia="tr-TR"/>
        </w:rPr>
        <w:t>RiskYönetimi</w:t>
      </w:r>
      <w:proofErr w:type="spellEnd"/>
      <w:r w:rsidRPr="00A70212">
        <w:rPr>
          <w:color w:val="212529"/>
          <w:sz w:val="24"/>
          <w:szCs w:val="24"/>
          <w:lang w:eastAsia="tr-TR"/>
        </w:rPr>
        <w:t xml:space="preserve">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MUHASEBE / MUHASEBE VE FİNANSMAN</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Gümrük işletme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Lojistik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Sermaye Piyasaları ve Portföy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Sermaye Piyasası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Sigortacılık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Sigortacılık ve Risk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lastRenderedPageBreak/>
        <w:t>Uluslararası Ticaret ve işletmecilik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ve Lojistik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ve Lojistik Yönetimi (YO)</w:t>
      </w:r>
    </w:p>
    <w:p w:rsidR="00E1100F" w:rsidRPr="00A70212" w:rsidRDefault="00E1100F" w:rsidP="00E1100F">
      <w:pPr>
        <w:widowControl/>
        <w:autoSpaceDE/>
        <w:autoSpaceDN/>
        <w:rPr>
          <w:color w:val="212529"/>
          <w:sz w:val="24"/>
          <w:szCs w:val="24"/>
          <w:lang w:eastAsia="tr-TR"/>
        </w:rPr>
      </w:pPr>
      <w:r w:rsidRPr="00A70212">
        <w:rPr>
          <w:color w:val="212529"/>
          <w:sz w:val="24"/>
          <w:szCs w:val="24"/>
          <w:lang w:eastAsia="tr-TR"/>
        </w:rPr>
        <w:t>Uluslararası Ticaret, Lojistik ve İşletmecilik İYO</w:t>
      </w:r>
      <w:proofErr w:type="gramStart"/>
      <w:r w:rsidRPr="00A70212">
        <w:rPr>
          <w:color w:val="212529"/>
          <w:sz w:val="24"/>
          <w:szCs w:val="24"/>
          <w:lang w:eastAsia="tr-TR"/>
        </w:rPr>
        <w:t>)</w:t>
      </w:r>
      <w:proofErr w:type="gramEnd"/>
    </w:p>
    <w:p w:rsidR="00E1100F" w:rsidRDefault="00E1100F" w:rsidP="00E1100F"/>
    <w:p w:rsidR="00E1100F" w:rsidRPr="00A70212" w:rsidRDefault="00E1100F" w:rsidP="00E1100F"/>
    <w:p w:rsidR="00E1100F" w:rsidRDefault="00E1100F" w:rsidP="00E1100F"/>
    <w:p w:rsidR="00E1100F" w:rsidRDefault="00E1100F" w:rsidP="00E1100F"/>
    <w:p w:rsidR="00E1100F" w:rsidRDefault="00E1100F" w:rsidP="00E1100F"/>
    <w:p w:rsidR="00E1100F" w:rsidRDefault="00E1100F" w:rsidP="00E1100F"/>
    <w:p w:rsidR="00E1100F" w:rsidRDefault="00E1100F" w:rsidP="00E1100F"/>
    <w:p w:rsidR="00E1100F" w:rsidRPr="00A70212" w:rsidRDefault="00E1100F" w:rsidP="00E1100F">
      <w:pPr>
        <w:pStyle w:val="ListeParagraf"/>
        <w:widowControl/>
        <w:numPr>
          <w:ilvl w:val="0"/>
          <w:numId w:val="2"/>
        </w:numPr>
        <w:autoSpaceDE/>
        <w:autoSpaceDN/>
        <w:spacing w:after="100" w:afterAutospacing="1"/>
        <w:outlineLvl w:val="0"/>
        <w:rPr>
          <w:b/>
          <w:bCs/>
          <w:color w:val="505050"/>
          <w:kern w:val="36"/>
          <w:sz w:val="44"/>
          <w:szCs w:val="45"/>
          <w:lang w:eastAsia="tr-TR"/>
        </w:rPr>
      </w:pPr>
      <w:r w:rsidRPr="00A70212">
        <w:rPr>
          <w:b/>
          <w:bCs/>
          <w:color w:val="505050"/>
          <w:kern w:val="36"/>
          <w:sz w:val="44"/>
          <w:szCs w:val="45"/>
          <w:lang w:eastAsia="tr-TR"/>
        </w:rPr>
        <w:t>Güzellik ve Saç Bakımı Hizmetleri</w:t>
      </w:r>
    </w:p>
    <w:p w:rsidR="00E1100F" w:rsidRPr="00A70212" w:rsidRDefault="00E1100F" w:rsidP="00E1100F">
      <w:pPr>
        <w:widowControl/>
        <w:shd w:val="clear" w:color="auto" w:fill="F5F5F5"/>
        <w:autoSpaceDE/>
        <w:autoSpaceDN/>
        <w:spacing w:line="0" w:lineRule="auto"/>
        <w:rPr>
          <w:rFonts w:ascii="Helvetica" w:hAnsi="Helvetica"/>
          <w:color w:val="FFFFFF"/>
          <w:sz w:val="2"/>
          <w:szCs w:val="2"/>
          <w:lang w:eastAsia="tr-TR"/>
        </w:rPr>
      </w:pPr>
      <w:proofErr w:type="spellStart"/>
      <w:r w:rsidRPr="00A70212">
        <w:rPr>
          <w:rFonts w:ascii="&amp;quot" w:hAnsi="&amp;quot"/>
          <w:b/>
          <w:bCs/>
          <w:color w:val="8B8B8B"/>
          <w:sz w:val="18"/>
          <w:szCs w:val="18"/>
          <w:bdr w:val="none" w:sz="0" w:space="0" w:color="auto" w:frame="1"/>
          <w:lang w:eastAsia="tr-TR"/>
        </w:rPr>
        <w:t>AddThisSharingButtons</w:t>
      </w:r>
      <w:proofErr w:type="spellEnd"/>
    </w:p>
    <w:p w:rsidR="00E1100F" w:rsidRPr="00A70212" w:rsidRDefault="00E1100F" w:rsidP="00E1100F">
      <w:pPr>
        <w:widowControl/>
        <w:shd w:val="clear" w:color="auto" w:fill="F5F5F5"/>
        <w:autoSpaceDE/>
        <w:autoSpaceDN/>
        <w:spacing w:line="0" w:lineRule="auto"/>
        <w:rPr>
          <w:rFonts w:ascii="&amp;quot" w:hAnsi="&amp;quot"/>
          <w:color w:val="FFFFFF"/>
          <w:sz w:val="2"/>
          <w:szCs w:val="2"/>
          <w:lang w:eastAsia="tr-TR"/>
        </w:rPr>
      </w:pPr>
      <w:r w:rsidRPr="00A70212">
        <w:rPr>
          <w:rFonts w:ascii="&amp;quot" w:hAnsi="&amp;quot"/>
          <w:b/>
          <w:bCs/>
          <w:color w:val="8B8B8B"/>
          <w:sz w:val="18"/>
          <w:szCs w:val="18"/>
          <w:bdr w:val="none" w:sz="0" w:space="0" w:color="auto" w:frame="1"/>
          <w:lang w:eastAsia="tr-TR"/>
        </w:rPr>
        <w:t>SharetoFacebookSharetoTwitterSharetoWhatsAppSharetoYazdırShareto Diğer</w:t>
      </w:r>
    </w:p>
    <w:p w:rsidR="00E1100F" w:rsidRPr="00A70212" w:rsidRDefault="00E1100F" w:rsidP="00E1100F">
      <w:pPr>
        <w:widowControl/>
        <w:autoSpaceDE/>
        <w:autoSpaceDN/>
        <w:spacing w:line="420" w:lineRule="atLeast"/>
        <w:rPr>
          <w:rFonts w:ascii="&amp;quot" w:hAnsi="&amp;quot"/>
          <w:color w:val="212529"/>
          <w:sz w:val="24"/>
          <w:szCs w:val="24"/>
          <w:lang w:eastAsia="tr-TR"/>
        </w:rPr>
      </w:pPr>
      <w:r w:rsidRPr="00A70212">
        <w:rPr>
          <w:rFonts w:ascii="&amp;quot" w:hAnsi="&amp;quot"/>
          <w:b/>
          <w:bCs/>
          <w:color w:val="212529"/>
          <w:sz w:val="24"/>
          <w:szCs w:val="24"/>
          <w:lang w:eastAsia="tr-TR"/>
        </w:rPr>
        <w:t>Güzellik Ve Saç Bakımı Hizmetleri Alanı</w:t>
      </w:r>
    </w:p>
    <w:p w:rsidR="00E1100F" w:rsidRPr="00A70212" w:rsidRDefault="00E1100F" w:rsidP="00E1100F">
      <w:pPr>
        <w:widowControl/>
        <w:autoSpaceDE/>
        <w:autoSpaceDN/>
        <w:spacing w:line="420" w:lineRule="atLeast"/>
        <w:rPr>
          <w:rFonts w:ascii="&amp;quot" w:hAnsi="&amp;quot"/>
          <w:color w:val="212529"/>
          <w:sz w:val="24"/>
          <w:szCs w:val="24"/>
          <w:lang w:eastAsia="tr-TR"/>
        </w:rPr>
      </w:pPr>
      <w:r w:rsidRPr="00A70212">
        <w:rPr>
          <w:rFonts w:ascii="&amp;quot" w:hAnsi="&amp;quot"/>
          <w:b/>
          <w:bCs/>
          <w:color w:val="212529"/>
          <w:sz w:val="24"/>
          <w:szCs w:val="24"/>
          <w:lang w:eastAsia="tr-TR"/>
        </w:rPr>
        <w:t>Tanımı</w:t>
      </w:r>
      <w:r w:rsidRPr="00A70212">
        <w:rPr>
          <w:rFonts w:ascii="&amp;quot" w:hAnsi="&amp;quot"/>
          <w:color w:val="212529"/>
          <w:sz w:val="24"/>
          <w:szCs w:val="24"/>
          <w:lang w:eastAsia="tr-TR"/>
        </w:rPr>
        <w:t>:</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xml:space="preserve">Güzellik ve Saç Bakım Hizmetleri alanı, ilk çağdan günümüze kadar  insanlığın sağlıklı ve güzel (ya da güzel ve bakımlı) görünme çabasına (yada isteğine) yön verebilmek </w:t>
      </w:r>
      <w:proofErr w:type="gramStart"/>
      <w:r w:rsidRPr="00A70212">
        <w:rPr>
          <w:rFonts w:ascii="&amp;quot" w:hAnsi="&amp;quot"/>
          <w:color w:val="212529"/>
          <w:sz w:val="24"/>
          <w:szCs w:val="24"/>
          <w:lang w:eastAsia="tr-TR"/>
        </w:rPr>
        <w:t>için ,  sağlık</w:t>
      </w:r>
      <w:proofErr w:type="gramEnd"/>
      <w:r w:rsidRPr="00A70212">
        <w:rPr>
          <w:rFonts w:ascii="&amp;quot" w:hAnsi="&amp;quot"/>
          <w:color w:val="212529"/>
          <w:sz w:val="24"/>
          <w:szCs w:val="24"/>
          <w:lang w:eastAsia="tr-TR"/>
        </w:rPr>
        <w:t xml:space="preserve"> ve sanatın  bir arada yer aldığı alan programıdır. Bu alanda verilen eğitimde Güzellik ve Saç Bakım Hizmetleri sektörüne eleman yetiştirilir.</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Amacı</w:t>
      </w:r>
      <w:r w:rsidRPr="00A70212">
        <w:rPr>
          <w:rFonts w:ascii="&amp;quot" w:hAnsi="&amp;quot"/>
          <w:color w:val="212529"/>
          <w:sz w:val="24"/>
          <w:szCs w:val="24"/>
          <w:lang w:eastAsia="tr-TR"/>
        </w:rPr>
        <w:t>:</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Güzellik ve Saç Bakım Hizmetleri alanı altında yer alan dallarda, sektörün ihtiyaçları, bilimsel ve teknolojik gelişmeler doğrultusunda gerekli olan mesleki yeterlikleri kazanmış nitelikli meslek elemanlarını yetiştirmek amaçlanmaktadır.</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 xml:space="preserve">İş </w:t>
      </w:r>
      <w:proofErr w:type="gramStart"/>
      <w:r w:rsidRPr="00A70212">
        <w:rPr>
          <w:rFonts w:ascii="&amp;quot" w:hAnsi="&amp;quot"/>
          <w:b/>
          <w:bCs/>
          <w:color w:val="212529"/>
          <w:sz w:val="24"/>
          <w:szCs w:val="24"/>
          <w:lang w:eastAsia="tr-TR"/>
        </w:rPr>
        <w:t>İmkanları</w:t>
      </w:r>
      <w:proofErr w:type="gramEnd"/>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Güzellik ve Saç Bakım Hizmetleri alanından mezun olan öğrenciler, seçtikleri dal/meslekte kazandıkları yeterlikler doğrultusunda;</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1.  Bayan ve erkek kuaför salonlarında,</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2. Güzellik salonları ve merkezlerinde,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3. Masaj salonları ve merkezlerinde,</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4. Kaplıca ve banyo tesislerinde,</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5. Termal otellerde,</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 xml:space="preserve">6.  SPA, </w:t>
      </w:r>
      <w:proofErr w:type="spellStart"/>
      <w:r w:rsidRPr="00A70212">
        <w:rPr>
          <w:rFonts w:ascii="&amp;quot" w:hAnsi="&amp;quot"/>
          <w:color w:val="212529"/>
          <w:sz w:val="24"/>
          <w:szCs w:val="24"/>
          <w:lang w:eastAsia="tr-TR"/>
        </w:rPr>
        <w:t>thallossoterapi</w:t>
      </w:r>
      <w:proofErr w:type="spellEnd"/>
      <w:r w:rsidRPr="00A70212">
        <w:rPr>
          <w:rFonts w:ascii="&amp;quot" w:hAnsi="&amp;quot"/>
          <w:color w:val="212529"/>
          <w:sz w:val="24"/>
          <w:szCs w:val="24"/>
          <w:lang w:eastAsia="tr-TR"/>
        </w:rPr>
        <w:t xml:space="preserve"> ve bakım merkezlerinde,</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7.  Spor merkezleri ve salonlarında,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8. TV kanallarında,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9. Tiyatro salonlarında,</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10. Sinema stüdyolarında,</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11. Kozmetik satış noktaları,</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12. Kozmetik imalatçılarında,</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color w:val="212529"/>
          <w:sz w:val="24"/>
          <w:szCs w:val="24"/>
          <w:lang w:eastAsia="tr-TR"/>
        </w:rPr>
        <w:t>13.  Kamu kurum kuruluşları içerisindeki kuaför ve</w:t>
      </w:r>
    </w:p>
    <w:p w:rsidR="00E1100F" w:rsidRPr="00A70212" w:rsidRDefault="00E1100F" w:rsidP="00E1100F">
      <w:pPr>
        <w:widowControl/>
        <w:autoSpaceDE/>
        <w:autoSpaceDN/>
        <w:rPr>
          <w:rFonts w:ascii="&amp;quot" w:hAnsi="&amp;quot"/>
          <w:color w:val="212529"/>
          <w:sz w:val="24"/>
          <w:szCs w:val="24"/>
          <w:lang w:eastAsia="tr-TR"/>
        </w:rPr>
      </w:pPr>
      <w:proofErr w:type="gramStart"/>
      <w:r w:rsidRPr="00A70212">
        <w:rPr>
          <w:rFonts w:ascii="&amp;quot" w:hAnsi="&amp;quot"/>
          <w:color w:val="212529"/>
          <w:sz w:val="24"/>
          <w:szCs w:val="24"/>
          <w:lang w:eastAsia="tr-TR"/>
        </w:rPr>
        <w:t>güzellik</w:t>
      </w:r>
      <w:proofErr w:type="gramEnd"/>
      <w:r w:rsidRPr="00A70212">
        <w:rPr>
          <w:rFonts w:ascii="&amp;quot" w:hAnsi="&amp;quot"/>
          <w:color w:val="212529"/>
          <w:sz w:val="24"/>
          <w:szCs w:val="24"/>
          <w:lang w:eastAsia="tr-TR"/>
        </w:rPr>
        <w:t xml:space="preserve"> salonları vb.  yerlerde çalışabilirler.</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Eğitim ve Kariyer İmkânları</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Güzellik ve Saç Bakımı Hizmetleri alanında; Kuaförlük Ve Güzellik Uzmanlığı, Vücut Bakımı Ve Masaj programında diploma verilmektedir. Güzellik ve Saç Bakımı Hizmetleri alanından mezun olan öğrenciler; Kuaförlük Ve Güzellik Bilgisi Öğretmenliği bölümünde 4 yıllık lisans eğitimi alıp öğretmen olabilirler veya akademik kariyer yapabilirler. Bunun yanı sıra sınavsız geçiş hakkından yararlanarak Meslek Yüksek Okullarının (Ön Lisans) programlarına devam edebilirler. Bu bölümler şunlardır:</w:t>
      </w:r>
    </w:p>
    <w:p w:rsidR="00E1100F" w:rsidRPr="00A70212" w:rsidRDefault="00E1100F" w:rsidP="00E1100F">
      <w:pPr>
        <w:widowControl/>
        <w:autoSpaceDE/>
        <w:autoSpaceDN/>
        <w:spacing w:after="150"/>
        <w:ind w:left="495" w:hanging="360"/>
        <w:rPr>
          <w:rFonts w:ascii="&amp;quot" w:hAnsi="&amp;quot"/>
          <w:color w:val="212529"/>
          <w:sz w:val="24"/>
          <w:szCs w:val="24"/>
          <w:lang w:eastAsia="tr-TR"/>
        </w:rPr>
      </w:pPr>
      <w:r w:rsidRPr="00A70212">
        <w:rPr>
          <w:rFonts w:ascii="&amp;quot" w:hAnsi="&amp;quot"/>
          <w:color w:val="212529"/>
          <w:sz w:val="24"/>
          <w:szCs w:val="24"/>
          <w:lang w:eastAsia="tr-TR"/>
        </w:rPr>
        <w:t>·          Kuaförlük</w:t>
      </w:r>
    </w:p>
    <w:p w:rsidR="00E1100F" w:rsidRPr="00A70212" w:rsidRDefault="00E1100F" w:rsidP="00E1100F">
      <w:pPr>
        <w:widowControl/>
        <w:autoSpaceDE/>
        <w:autoSpaceDN/>
        <w:spacing w:after="150"/>
        <w:ind w:left="495" w:hanging="360"/>
        <w:rPr>
          <w:rFonts w:ascii="&amp;quot" w:hAnsi="&amp;quot"/>
          <w:color w:val="212529"/>
          <w:sz w:val="24"/>
          <w:szCs w:val="24"/>
          <w:lang w:eastAsia="tr-TR"/>
        </w:rPr>
      </w:pPr>
      <w:r w:rsidRPr="00A70212">
        <w:rPr>
          <w:rFonts w:ascii="&amp;quot" w:hAnsi="&amp;quot"/>
          <w:color w:val="212529"/>
          <w:sz w:val="24"/>
          <w:szCs w:val="24"/>
          <w:lang w:eastAsia="tr-TR"/>
        </w:rPr>
        <w:t>·          Cilt Bakımı ve Güzellik</w:t>
      </w:r>
    </w:p>
    <w:p w:rsidR="00E1100F" w:rsidRPr="00A70212" w:rsidRDefault="00E1100F" w:rsidP="00E1100F">
      <w:pPr>
        <w:widowControl/>
        <w:autoSpaceDE/>
        <w:autoSpaceDN/>
        <w:spacing w:after="150"/>
        <w:ind w:left="495" w:hanging="360"/>
        <w:rPr>
          <w:rFonts w:ascii="&amp;quot" w:hAnsi="&amp;quot"/>
          <w:color w:val="212529"/>
          <w:sz w:val="24"/>
          <w:szCs w:val="24"/>
          <w:lang w:eastAsia="tr-TR"/>
        </w:rPr>
      </w:pPr>
      <w:r w:rsidRPr="00A70212">
        <w:rPr>
          <w:rFonts w:ascii="&amp;quot" w:hAnsi="&amp;quot"/>
          <w:color w:val="212529"/>
          <w:sz w:val="24"/>
          <w:szCs w:val="24"/>
          <w:lang w:eastAsia="tr-TR"/>
        </w:rPr>
        <w:t>·          Kozmetik Teknolojisi</w:t>
      </w:r>
    </w:p>
    <w:p w:rsidR="00E1100F" w:rsidRPr="00A70212" w:rsidRDefault="00E1100F" w:rsidP="00E1100F">
      <w:pPr>
        <w:widowControl/>
        <w:autoSpaceDE/>
        <w:autoSpaceDN/>
        <w:spacing w:after="150"/>
        <w:ind w:left="495" w:hanging="360"/>
        <w:rPr>
          <w:rFonts w:ascii="&amp;quot" w:hAnsi="&amp;quot"/>
          <w:color w:val="212529"/>
          <w:sz w:val="24"/>
          <w:szCs w:val="24"/>
          <w:lang w:eastAsia="tr-TR"/>
        </w:rPr>
      </w:pPr>
      <w:r w:rsidRPr="00A70212">
        <w:rPr>
          <w:rFonts w:ascii="&amp;quot" w:hAnsi="&amp;quot"/>
          <w:color w:val="212529"/>
          <w:sz w:val="24"/>
          <w:szCs w:val="24"/>
          <w:lang w:eastAsia="tr-TR"/>
        </w:rPr>
        <w:lastRenderedPageBreak/>
        <w:t>·          Tıbbi ve Aromatik Bitkiler </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Meslek Yüksek Okullarını başarıyla bitirenler, ÖSYM tarafından yapılan dikey geçiş sınavında  başarılı oldukları takdirde, alanları ile ilgili dört yıllık fakültelerde (lisans) de okuyabilirler. Bu bölümlerin; Kuaförlük, Cilt Bakımı ve Güzellik, Kozmetik Teknolojisi mezunları, Kuaförlük ve Güzellik Bilgisi Öğretmenliğine;  bunun yanı sıra Kozmetik Teknolojisinden mezun olanlar Kimya ve Kimya Mühendisliğine; Tıbbi ve Aromatik Bitkilerden mezun olanlar ise Kültür Bitkileri Üretimi ve Pazarlaması,  Ziraat Mühendisliği lisans programlarına devam edebilirler.</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Meslek Elemanlarında Aranan Özellikleri</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 xml:space="preserve">Kuaför, güzellik uzmanı, vücut bakımı ve masaj elemanı olmak isteyenlerin; görme ve duyu organının işlevini tam olarak yerine getirir durumda olması, el ve parmaklarını ustalıkla, göz ve ellerini eş güdümlü kullanabilme yeteneğine sahip,  iş organizasyonunu yapan, </w:t>
      </w:r>
      <w:proofErr w:type="gramStart"/>
      <w:r w:rsidRPr="00A70212">
        <w:rPr>
          <w:rFonts w:ascii="&amp;quot" w:hAnsi="&amp;quot"/>
          <w:color w:val="212529"/>
          <w:sz w:val="24"/>
          <w:szCs w:val="24"/>
          <w:lang w:eastAsia="tr-TR"/>
        </w:rPr>
        <w:t>hijyene</w:t>
      </w:r>
      <w:proofErr w:type="gramEnd"/>
      <w:r w:rsidRPr="00A70212">
        <w:rPr>
          <w:rFonts w:ascii="&amp;quot" w:hAnsi="&amp;quot"/>
          <w:color w:val="212529"/>
          <w:sz w:val="24"/>
          <w:szCs w:val="24"/>
          <w:lang w:eastAsia="tr-TR"/>
        </w:rPr>
        <w:t xml:space="preserve"> önem veren, estetik görüşü gelişmiş, insan psikolojisinden anlayan, iletişimi kuvvetli, girişimci, kişisel bakıma özen gösteren, tam sağlıklı, koku ve kimyasal maddelere karşı alerjik ve bulaşıcı rahatsızlığı bulunmayan, alanını seven, mesleki eğitim almış kimseler olmaları gerekir.  </w:t>
      </w:r>
    </w:p>
    <w:p w:rsidR="00E1100F" w:rsidRPr="00A70212" w:rsidRDefault="00E1100F" w:rsidP="00E1100F">
      <w:pPr>
        <w:widowControl/>
        <w:autoSpaceDE/>
        <w:autoSpaceDN/>
        <w:spacing w:before="300" w:after="150"/>
        <w:rPr>
          <w:rFonts w:ascii="&amp;quot" w:hAnsi="&amp;quot"/>
          <w:color w:val="212529"/>
          <w:sz w:val="24"/>
          <w:szCs w:val="24"/>
          <w:lang w:eastAsia="tr-TR"/>
        </w:rPr>
      </w:pPr>
      <w:r w:rsidRPr="00A70212">
        <w:rPr>
          <w:rFonts w:ascii="&amp;quot" w:hAnsi="&amp;quot"/>
          <w:color w:val="212529"/>
          <w:sz w:val="24"/>
          <w:szCs w:val="24"/>
          <w:lang w:eastAsia="tr-TR"/>
        </w:rPr>
        <w:t> </w:t>
      </w:r>
    </w:p>
    <w:p w:rsidR="00E1100F" w:rsidRPr="00A70212" w:rsidRDefault="00E1100F" w:rsidP="00E1100F">
      <w:pPr>
        <w:widowControl/>
        <w:autoSpaceDE/>
        <w:autoSpaceDN/>
        <w:rPr>
          <w:rFonts w:ascii="&amp;quot" w:hAnsi="&amp;quot"/>
          <w:color w:val="212529"/>
          <w:sz w:val="24"/>
          <w:szCs w:val="24"/>
          <w:lang w:eastAsia="tr-TR"/>
        </w:rPr>
      </w:pPr>
      <w:r w:rsidRPr="00A70212">
        <w:rPr>
          <w:rFonts w:ascii="&amp;quot" w:hAnsi="&amp;quot"/>
          <w:b/>
          <w:bCs/>
          <w:color w:val="212529"/>
          <w:sz w:val="24"/>
          <w:szCs w:val="24"/>
          <w:lang w:eastAsia="tr-TR"/>
        </w:rPr>
        <w:t>Çalışma Ortamı ve Koşulları</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Kuaförler çalışmalarını kapalı, gürültülü, kimyasal kokuların olduğu ortamda yürütürler. Kuaför, görevini yaparken diğer çalışanlarla etkileşimde bulunarak işlerini organize  şekilde yürütmek durumundadır.  İş hem aletle hem de insanla ilgilenmeyi gerektirmektedir. Sürekli ayakta bulunmayı gerektiren mesleğin çalışma saatleri fazladır. Yaratıcı gücü yüksek, estetik yönü gelişmiş, el becerisi fazla, araştırmacı kişiler bu meslekte başarılı olabilirler.</w:t>
      </w:r>
    </w:p>
    <w:p w:rsidR="00E1100F" w:rsidRPr="00A70212" w:rsidRDefault="00E1100F" w:rsidP="00E1100F">
      <w:pPr>
        <w:widowControl/>
        <w:autoSpaceDE/>
        <w:autoSpaceDN/>
        <w:spacing w:after="150"/>
        <w:rPr>
          <w:rFonts w:ascii="&amp;quot" w:hAnsi="&amp;quot"/>
          <w:color w:val="212529"/>
          <w:sz w:val="24"/>
          <w:szCs w:val="24"/>
          <w:lang w:eastAsia="tr-TR"/>
        </w:rPr>
      </w:pPr>
      <w:r w:rsidRPr="00A70212">
        <w:rPr>
          <w:rFonts w:ascii="&amp;quot" w:hAnsi="&amp;quot"/>
          <w:color w:val="212529"/>
          <w:sz w:val="24"/>
          <w:szCs w:val="24"/>
          <w:lang w:eastAsia="tr-TR"/>
        </w:rPr>
        <w:t>Güzellik uzmanları, kuaförlerden farklı olarak daha sakin ve ayakta fazla durmayı gerektirmeyen çalışma koşullarına sahiptirler.</w:t>
      </w:r>
    </w:p>
    <w:p w:rsidR="00E1100F" w:rsidRPr="00E1100F" w:rsidRDefault="00E1100F" w:rsidP="00E1100F"/>
    <w:p w:rsidR="00E1100F" w:rsidRPr="00E1100F" w:rsidRDefault="00E1100F" w:rsidP="00E1100F"/>
    <w:p w:rsidR="00E1100F" w:rsidRPr="00E1100F" w:rsidRDefault="00E1100F" w:rsidP="00E1100F"/>
    <w:p w:rsidR="00E1100F" w:rsidRPr="00E1100F" w:rsidRDefault="00E1100F" w:rsidP="00E1100F"/>
    <w:p w:rsidR="00E1100F" w:rsidRPr="00E1100F" w:rsidRDefault="00E1100F" w:rsidP="00E1100F"/>
    <w:p w:rsidR="00E1100F" w:rsidRPr="00E1100F" w:rsidRDefault="00E1100F" w:rsidP="00E1100F"/>
    <w:p w:rsidR="00EC5964" w:rsidRPr="00E1100F" w:rsidRDefault="00EC5964" w:rsidP="00E1100F"/>
    <w:sectPr w:rsidR="00EC5964" w:rsidRPr="00E1100F" w:rsidSect="00EC5964">
      <w:type w:val="continuous"/>
      <w:pgSz w:w="11910" w:h="16840"/>
      <w:pgMar w:top="240" w:right="600" w:bottom="280" w:left="3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MyriadPr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00022FF" w:usb1="C000205B" w:usb2="00000009" w:usb3="00000000" w:csb0="000001D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1C75"/>
    <w:multiLevelType w:val="hybridMultilevel"/>
    <w:tmpl w:val="96B64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F3617D"/>
    <w:multiLevelType w:val="hybridMultilevel"/>
    <w:tmpl w:val="96B64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EC5964"/>
    <w:rsid w:val="004975F1"/>
    <w:rsid w:val="006C57DA"/>
    <w:rsid w:val="00C564AE"/>
    <w:rsid w:val="00CD6C3A"/>
    <w:rsid w:val="00E1100F"/>
    <w:rsid w:val="00EC5964"/>
    <w:rsid w:val="00F97EB9"/>
    <w:rsid w:val="00FF64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596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C5964"/>
    <w:tblPr>
      <w:tblInd w:w="0" w:type="dxa"/>
      <w:tblCellMar>
        <w:top w:w="0" w:type="dxa"/>
        <w:left w:w="0" w:type="dxa"/>
        <w:bottom w:w="0" w:type="dxa"/>
        <w:right w:w="0" w:type="dxa"/>
      </w:tblCellMar>
    </w:tblPr>
  </w:style>
  <w:style w:type="paragraph" w:styleId="GvdeMetni">
    <w:name w:val="Body Text"/>
    <w:basedOn w:val="Normal"/>
    <w:uiPriority w:val="1"/>
    <w:qFormat/>
    <w:rsid w:val="00EC5964"/>
  </w:style>
  <w:style w:type="paragraph" w:customStyle="1" w:styleId="Heading1">
    <w:name w:val="Heading 1"/>
    <w:basedOn w:val="Normal"/>
    <w:uiPriority w:val="1"/>
    <w:qFormat/>
    <w:rsid w:val="00EC5964"/>
    <w:pPr>
      <w:spacing w:before="11"/>
      <w:ind w:left="1772" w:right="1338"/>
      <w:jc w:val="center"/>
      <w:outlineLvl w:val="1"/>
    </w:pPr>
    <w:rPr>
      <w:b/>
      <w:bCs/>
      <w:sz w:val="40"/>
      <w:szCs w:val="40"/>
    </w:rPr>
  </w:style>
  <w:style w:type="paragraph" w:styleId="ListeParagraf">
    <w:name w:val="List Paragraph"/>
    <w:basedOn w:val="Normal"/>
    <w:uiPriority w:val="1"/>
    <w:qFormat/>
    <w:rsid w:val="00EC5964"/>
  </w:style>
  <w:style w:type="paragraph" w:customStyle="1" w:styleId="TableParagraph">
    <w:name w:val="Table Paragraph"/>
    <w:basedOn w:val="Normal"/>
    <w:uiPriority w:val="1"/>
    <w:qFormat/>
    <w:rsid w:val="00EC5964"/>
    <w:pPr>
      <w:spacing w:line="247" w:lineRule="exact"/>
      <w:ind w:left="13"/>
    </w:pPr>
  </w:style>
  <w:style w:type="character" w:styleId="Gl">
    <w:name w:val="Strong"/>
    <w:basedOn w:val="VarsaylanParagrafYazTipi"/>
    <w:uiPriority w:val="22"/>
    <w:qFormat/>
    <w:rsid w:val="00C564AE"/>
    <w:rPr>
      <w:b/>
      <w:bCs/>
    </w:rPr>
  </w:style>
  <w:style w:type="character" w:customStyle="1" w:styleId="apple-converted-space">
    <w:name w:val="apple-converted-space"/>
    <w:basedOn w:val="VarsaylanParagrafYazTipi"/>
    <w:rsid w:val="00C564AE"/>
  </w:style>
</w:styles>
</file>

<file path=word/webSettings.xml><?xml version="1.0" encoding="utf-8"?>
<w:webSettings xmlns:r="http://schemas.openxmlformats.org/officeDocument/2006/relationships" xmlns:w="http://schemas.openxmlformats.org/wordprocessingml/2006/main">
  <w:divs>
    <w:div w:id="651905243">
      <w:bodyDiv w:val="1"/>
      <w:marLeft w:val="0"/>
      <w:marRight w:val="0"/>
      <w:marTop w:val="0"/>
      <w:marBottom w:val="0"/>
      <w:divBdr>
        <w:top w:val="none" w:sz="0" w:space="0" w:color="auto"/>
        <w:left w:val="none" w:sz="0" w:space="0" w:color="auto"/>
        <w:bottom w:val="none" w:sz="0" w:space="0" w:color="auto"/>
        <w:right w:val="none" w:sz="0" w:space="0" w:color="auto"/>
      </w:divBdr>
      <w:divsChild>
        <w:div w:id="1415280529">
          <w:marLeft w:val="0"/>
          <w:marRight w:val="0"/>
          <w:marTop w:val="0"/>
          <w:marBottom w:val="0"/>
          <w:divBdr>
            <w:top w:val="none" w:sz="0" w:space="0" w:color="auto"/>
            <w:left w:val="none" w:sz="0" w:space="0" w:color="auto"/>
            <w:bottom w:val="none" w:sz="0" w:space="0" w:color="auto"/>
            <w:right w:val="none" w:sz="0" w:space="0" w:color="auto"/>
          </w:divBdr>
          <w:divsChild>
            <w:div w:id="1752845563">
              <w:marLeft w:val="-188"/>
              <w:marRight w:val="-188"/>
              <w:marTop w:val="0"/>
              <w:marBottom w:val="0"/>
              <w:divBdr>
                <w:top w:val="none" w:sz="0" w:space="0" w:color="auto"/>
                <w:left w:val="none" w:sz="0" w:space="0" w:color="auto"/>
                <w:bottom w:val="none" w:sz="0" w:space="0" w:color="auto"/>
                <w:right w:val="none" w:sz="0" w:space="0" w:color="auto"/>
              </w:divBdr>
              <w:divsChild>
                <w:div w:id="1679230905">
                  <w:marLeft w:val="0"/>
                  <w:marRight w:val="0"/>
                  <w:marTop w:val="0"/>
                  <w:marBottom w:val="0"/>
                  <w:divBdr>
                    <w:top w:val="none" w:sz="0" w:space="0" w:color="auto"/>
                    <w:left w:val="none" w:sz="0" w:space="0" w:color="auto"/>
                    <w:bottom w:val="none" w:sz="0" w:space="0" w:color="auto"/>
                    <w:right w:val="none" w:sz="0" w:space="0" w:color="auto"/>
                  </w:divBdr>
                </w:div>
                <w:div w:id="1141842827">
                  <w:marLeft w:val="0"/>
                  <w:marRight w:val="0"/>
                  <w:marTop w:val="0"/>
                  <w:marBottom w:val="0"/>
                  <w:divBdr>
                    <w:top w:val="none" w:sz="0" w:space="0" w:color="auto"/>
                    <w:left w:val="none" w:sz="0" w:space="0" w:color="auto"/>
                    <w:bottom w:val="none" w:sz="0" w:space="0" w:color="auto"/>
                    <w:right w:val="none" w:sz="0" w:space="0" w:color="auto"/>
                  </w:divBdr>
                </w:div>
                <w:div w:id="258369802">
                  <w:marLeft w:val="0"/>
                  <w:marRight w:val="0"/>
                  <w:marTop w:val="0"/>
                  <w:marBottom w:val="0"/>
                  <w:divBdr>
                    <w:top w:val="none" w:sz="0" w:space="0" w:color="auto"/>
                    <w:left w:val="none" w:sz="0" w:space="0" w:color="auto"/>
                    <w:bottom w:val="none" w:sz="0" w:space="0" w:color="auto"/>
                    <w:right w:val="none" w:sz="0" w:space="0" w:color="auto"/>
                  </w:divBdr>
                </w:div>
                <w:div w:id="1344629100">
                  <w:marLeft w:val="0"/>
                  <w:marRight w:val="0"/>
                  <w:marTop w:val="0"/>
                  <w:marBottom w:val="0"/>
                  <w:divBdr>
                    <w:top w:val="none" w:sz="0" w:space="0" w:color="auto"/>
                    <w:left w:val="none" w:sz="0" w:space="0" w:color="auto"/>
                    <w:bottom w:val="none" w:sz="0" w:space="0" w:color="auto"/>
                    <w:right w:val="none" w:sz="0" w:space="0" w:color="auto"/>
                  </w:divBdr>
                </w:div>
                <w:div w:id="1932810604">
                  <w:marLeft w:val="0"/>
                  <w:marRight w:val="0"/>
                  <w:marTop w:val="0"/>
                  <w:marBottom w:val="0"/>
                  <w:divBdr>
                    <w:top w:val="none" w:sz="0" w:space="0" w:color="auto"/>
                    <w:left w:val="none" w:sz="0" w:space="0" w:color="auto"/>
                    <w:bottom w:val="none" w:sz="0" w:space="0" w:color="auto"/>
                    <w:right w:val="none" w:sz="0" w:space="0" w:color="auto"/>
                  </w:divBdr>
                </w:div>
                <w:div w:id="726495403">
                  <w:marLeft w:val="0"/>
                  <w:marRight w:val="0"/>
                  <w:marTop w:val="0"/>
                  <w:marBottom w:val="0"/>
                  <w:divBdr>
                    <w:top w:val="none" w:sz="0" w:space="0" w:color="auto"/>
                    <w:left w:val="none" w:sz="0" w:space="0" w:color="auto"/>
                    <w:bottom w:val="none" w:sz="0" w:space="0" w:color="auto"/>
                    <w:right w:val="none" w:sz="0" w:space="0" w:color="auto"/>
                  </w:divBdr>
                </w:div>
                <w:div w:id="1761100863">
                  <w:marLeft w:val="0"/>
                  <w:marRight w:val="0"/>
                  <w:marTop w:val="0"/>
                  <w:marBottom w:val="0"/>
                  <w:divBdr>
                    <w:top w:val="none" w:sz="0" w:space="0" w:color="auto"/>
                    <w:left w:val="none" w:sz="0" w:space="0" w:color="auto"/>
                    <w:bottom w:val="none" w:sz="0" w:space="0" w:color="auto"/>
                    <w:right w:val="none" w:sz="0" w:space="0" w:color="auto"/>
                  </w:divBdr>
                </w:div>
                <w:div w:id="973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liurfaeyyubiyeayhansahenkmtal.meb.k12.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4293</Words>
  <Characters>24471</Characters>
  <Application>Microsoft Office Word</Application>
  <DocSecurity>0</DocSecurity>
  <Lines>203</Lines>
  <Paragraphs>57</Paragraphs>
  <ScaleCrop>false</ScaleCrop>
  <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5</cp:revision>
  <dcterms:created xsi:type="dcterms:W3CDTF">2020-02-12T05:55:00Z</dcterms:created>
  <dcterms:modified xsi:type="dcterms:W3CDTF">2020-03-03T11:30:00Z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2013</vt:lpwstr>
  </property>
  <property fmtid="{D5CDD505-2E9C-101B-9397-08002B2CF9AE}" pid="4" name="LastSaved">
    <vt:filetime>2020-02-12T00:00:00Z</vt:filetime>
  </property>
</Properties>
</file>