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DE" w:rsidRDefault="003A2A95">
      <w:pPr>
        <w:pStyle w:val="KonuBal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9.15pt;margin-top:515.85pt;width:81.7pt;height:12.25pt;z-index:-15814656;mso-position-horizontal-relative:page;mso-position-vertical-relative:page" filled="f" stroked="f">
            <v:textbox inset="0,0,0,0">
              <w:txbxContent>
                <w:p w:rsidR="00CB38DE" w:rsidRDefault="003A2A95">
                  <w:pPr>
                    <w:spacing w:line="244" w:lineRule="exact"/>
                  </w:pPr>
                  <w:proofErr w:type="gramStart"/>
                  <w:r>
                    <w:t>düzenlenmektedir</w:t>
                  </w:r>
                  <w:proofErr w:type="gramEnd"/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rect id="_x0000_s1033" style="position:absolute;left:0;text-align:left;margin-left:23.3pt;margin-top:517.55pt;width:536.3pt;height:106.45pt;z-index:-15814144;mso-position-horizontal-relative:page;mso-position-vertical-relative:page" stroked="f">
            <w10:wrap anchorx="page" anchory="page"/>
          </v:rect>
        </w:pict>
      </w:r>
      <w:r>
        <w:rPr>
          <w:color w:val="FF0000"/>
        </w:rPr>
        <w:t>ŞEHİT ŞÜKRÜCAN KAYADİBİ ANADOLU LİSESİ</w:t>
      </w:r>
    </w:p>
    <w:p w:rsidR="00CB38DE" w:rsidRDefault="003A2A95">
      <w:pPr>
        <w:spacing w:before="4"/>
        <w:ind w:left="895" w:right="747"/>
        <w:jc w:val="center"/>
        <w:rPr>
          <w:b/>
          <w:sz w:val="24"/>
        </w:rPr>
      </w:pPr>
      <w:r>
        <w:rPr>
          <w:b/>
          <w:color w:val="FF0000"/>
          <w:sz w:val="24"/>
        </w:rPr>
        <w:t xml:space="preserve">(EYYÜP GÖNCÜ ANADOLU </w:t>
      </w:r>
      <w:proofErr w:type="spellStart"/>
      <w:r>
        <w:rPr>
          <w:b/>
          <w:color w:val="FF0000"/>
          <w:sz w:val="24"/>
        </w:rPr>
        <w:t>ANADOLU</w:t>
      </w:r>
      <w:proofErr w:type="spellEnd"/>
      <w:r>
        <w:rPr>
          <w:b/>
          <w:color w:val="FF0000"/>
          <w:sz w:val="24"/>
        </w:rPr>
        <w:t xml:space="preserve"> LİSESİ)</w:t>
      </w:r>
    </w:p>
    <w:p w:rsidR="00CB38DE" w:rsidRDefault="00CB38DE">
      <w:pPr>
        <w:pStyle w:val="GvdeMetni"/>
        <w:rPr>
          <w:b/>
        </w:rPr>
      </w:pPr>
    </w:p>
    <w:p w:rsidR="00CB38DE" w:rsidRDefault="003A2A95">
      <w:pPr>
        <w:pStyle w:val="GvdeMetni"/>
        <w:spacing w:before="10"/>
        <w:rPr>
          <w:b/>
          <w:sz w:val="14"/>
        </w:rPr>
      </w:pPr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133783</wp:posOffset>
            </wp:positionV>
            <wp:extent cx="5790981" cy="1923669"/>
            <wp:effectExtent l="0" t="0" r="0" b="0"/>
            <wp:wrapTopAndBottom/>
            <wp:docPr id="1" name="image1.jpeg" descr="C:\Users\ASUSS\Downloads\IMG_20190422_124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0981" cy="1923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0" style="position:absolute;margin-left:43.3pt;margin-top:170.5pt;width:245.8pt;height:125.9pt;z-index:-15728128;mso-wrap-distance-left:0;mso-wrap-distance-right:0;mso-position-horizontal-relative:page;mso-position-vertical-relative:text" coordorigin="866,3410" coordsize="4916,2518">
            <v:rect id="_x0000_s1032" style="position:absolute;left:886;top:3430;width:4875;height:2477" filled="f" strokecolor="#385d89" strokeweight="2.04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058;top:3522;width:4515;height:2249">
              <v:imagedata r:id="rId8" o:title=""/>
            </v:shape>
            <w10:wrap type="topAndBottom" anchorx="page"/>
          </v:group>
        </w:pict>
      </w:r>
      <w:r>
        <w:pict>
          <v:group id="_x0000_s1027" style="position:absolute;margin-left:308.75pt;margin-top:170.5pt;width:251.9pt;height:125.9pt;z-index:-15727616;mso-wrap-distance-left:0;mso-wrap-distance-right:0;mso-position-horizontal-relative:page;mso-position-vertical-relative:text" coordorigin="6175,3410" coordsize="5038,2518">
            <v:rect id="_x0000_s1029" style="position:absolute;left:6195;top:3430;width:4997;height:2477" filled="f" strokecolor="#385d89" strokeweight="2.04pt"/>
            <v:shape id="_x0000_s1028" type="#_x0000_t75" alt="Ä°lgili resim" style="position:absolute;left:6367;top:3522;width:4652;height:2249">
              <v:imagedata r:id="rId9" o:title=""/>
            </v:shape>
            <w10:wrap type="topAndBottom" anchorx="page"/>
          </v:group>
        </w:pict>
      </w:r>
    </w:p>
    <w:p w:rsidR="00CB38DE" w:rsidRDefault="00CB38DE">
      <w:pPr>
        <w:pStyle w:val="GvdeMetni"/>
        <w:spacing w:before="9"/>
        <w:rPr>
          <w:b/>
          <w:sz w:val="8"/>
        </w:rPr>
      </w:pPr>
    </w:p>
    <w:p w:rsidR="00CB38DE" w:rsidRDefault="00D12530">
      <w:pPr>
        <w:pStyle w:val="GvdeMetni"/>
        <w:rPr>
          <w:b/>
        </w:rPr>
      </w:pPr>
      <w:r>
        <w:pict>
          <v:shape id="_x0000_s1026" type="#_x0000_t202" style="position:absolute;margin-left:298.65pt;margin-top:128.35pt;width:3.55pt;height:3.9pt;z-index:-15727104;mso-wrap-distance-left:0;mso-wrap-distance-right:0;mso-position-horizontal-relative:page" filled="f" strokeweight=".72pt">
            <v:textbox inset="0,0,0,0">
              <w:txbxContent>
                <w:p w:rsidR="00CB38DE" w:rsidRDefault="00CB38DE">
                  <w:pPr>
                    <w:pStyle w:val="GvdeMetni"/>
                    <w:spacing w:line="230" w:lineRule="exact"/>
                    <w:ind w:left="144"/>
                  </w:pPr>
                </w:p>
              </w:txbxContent>
            </v:textbox>
            <w10:wrap type="topAndBottom" anchorx="page"/>
          </v:shape>
        </w:pict>
      </w:r>
    </w:p>
    <w:p w:rsidR="00CB38DE" w:rsidRDefault="00CB38DE">
      <w:pPr>
        <w:pStyle w:val="GvdeMetni"/>
        <w:rPr>
          <w:b/>
        </w:rPr>
      </w:pPr>
    </w:p>
    <w:p w:rsidR="00CB38DE" w:rsidRDefault="00CB38DE">
      <w:pPr>
        <w:pStyle w:val="GvdeMetni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93"/>
      </w:tblGrid>
      <w:tr w:rsidR="00CB38DE">
        <w:trPr>
          <w:trHeight w:val="2585"/>
        </w:trPr>
        <w:tc>
          <w:tcPr>
            <w:tcW w:w="10693" w:type="dxa"/>
            <w:tcBorders>
              <w:bottom w:val="single" w:sz="6" w:space="0" w:color="000000"/>
            </w:tcBorders>
          </w:tcPr>
          <w:p w:rsidR="00CB38DE" w:rsidRDefault="003A2A95">
            <w:pPr>
              <w:pStyle w:val="TableParagraph"/>
              <w:spacing w:line="273" w:lineRule="exact"/>
              <w:ind w:left="4251" w:right="422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OKULUN TANITIMI</w:t>
            </w:r>
          </w:p>
          <w:p w:rsidR="00CB38DE" w:rsidRDefault="00CB38DE">
            <w:pPr>
              <w:pStyle w:val="TableParagraph"/>
              <w:spacing w:before="9" w:line="240" w:lineRule="auto"/>
              <w:rPr>
                <w:b/>
                <w:sz w:val="20"/>
              </w:rPr>
            </w:pPr>
          </w:p>
          <w:p w:rsidR="00CB38DE" w:rsidRDefault="003A2A95">
            <w:pPr>
              <w:pStyle w:val="TableParagraph"/>
              <w:spacing w:line="276" w:lineRule="auto"/>
              <w:ind w:left="96" w:right="68"/>
              <w:jc w:val="both"/>
            </w:pPr>
            <w:r>
              <w:t>Okul 2007-2008 eğitim öğretim yılında faaliyete başlamıştır. Okul 2019-2020 eğitim-öğretim yılında Yenice Mahallesindeki kampüse taşınacaktır. Okulun pansiyonu bulunmamaktadır. Okul sosyal ve kültürel faaliyetlerde oldukça aktiftir. Okulda 3 fen laboratuva</w:t>
            </w:r>
            <w:r>
              <w:t xml:space="preserve">rı ve 1 spor salonu bulunmaktadır. Atık Malzemelerle </w:t>
            </w:r>
            <w:proofErr w:type="spellStart"/>
            <w:r>
              <w:t>İnovasyon</w:t>
            </w:r>
            <w:proofErr w:type="spellEnd"/>
            <w:r>
              <w:t xml:space="preserve"> Projesinde il 3.sü. </w:t>
            </w:r>
            <w:proofErr w:type="gramStart"/>
            <w:r>
              <w:t>olmuştur</w:t>
            </w:r>
            <w:proofErr w:type="gramEnd"/>
            <w:r>
              <w:t xml:space="preserve">. Ayrıca bunun dışında yürüttüğü diğer projelere Araştırma Projesi, </w:t>
            </w:r>
            <w:proofErr w:type="spellStart"/>
            <w:r>
              <w:t>Gap</w:t>
            </w:r>
            <w:proofErr w:type="spellEnd"/>
            <w:r>
              <w:t xml:space="preserve"> Yeşil </w:t>
            </w:r>
            <w:proofErr w:type="spellStart"/>
            <w:r>
              <w:t>İnovasyon</w:t>
            </w:r>
            <w:proofErr w:type="spellEnd"/>
            <w:r>
              <w:t xml:space="preserve"> Projesi, Beslenme Dostu Projesi örnek verilebilir. Bilgi yarışmaları, tiyatro</w:t>
            </w:r>
            <w:r>
              <w:t xml:space="preserve">, Meslekler Kütüphanesi Fuarı gibi etkinlikler düzenlenmektedir. Sportif faaliyetlerde; Kort Tenis 1.si, </w:t>
            </w:r>
            <w:proofErr w:type="spellStart"/>
            <w:r>
              <w:t>Futsal</w:t>
            </w:r>
            <w:proofErr w:type="spellEnd"/>
            <w:r>
              <w:t xml:space="preserve"> il 1.si, </w:t>
            </w:r>
            <w:proofErr w:type="spellStart"/>
            <w:r>
              <w:t>Nike</w:t>
            </w:r>
            <w:proofErr w:type="spellEnd"/>
            <w:r>
              <w:t xml:space="preserve"> Liselerarası Futbol il 1.si, Atletizm il 1.si ve</w:t>
            </w:r>
            <w:r>
              <w:rPr>
                <w:spacing w:val="7"/>
              </w:rPr>
              <w:t xml:space="preserve"> </w:t>
            </w:r>
            <w:r>
              <w:t>Atletizm</w:t>
            </w:r>
            <w:r>
              <w:rPr>
                <w:spacing w:val="4"/>
              </w:rPr>
              <w:t xml:space="preserve"> </w:t>
            </w:r>
            <w:r>
              <w:t>Mersin</w:t>
            </w:r>
            <w:r>
              <w:rPr>
                <w:spacing w:val="7"/>
              </w:rPr>
              <w:t xml:space="preserve"> </w:t>
            </w:r>
            <w:r>
              <w:t>Bölge</w:t>
            </w:r>
            <w:r>
              <w:rPr>
                <w:spacing w:val="8"/>
              </w:rPr>
              <w:t xml:space="preserve"> </w:t>
            </w:r>
            <w:r>
              <w:t>1.si</w:t>
            </w:r>
            <w:r>
              <w:rPr>
                <w:spacing w:val="9"/>
              </w:rPr>
              <w:t xml:space="preserve"> </w:t>
            </w:r>
            <w:r>
              <w:t>başarıları</w:t>
            </w:r>
            <w:r>
              <w:rPr>
                <w:spacing w:val="5"/>
              </w:rPr>
              <w:t xml:space="preserve"> </w:t>
            </w:r>
            <w:r>
              <w:t>bulunmaktadır:</w:t>
            </w:r>
            <w:r>
              <w:rPr>
                <w:spacing w:val="6"/>
              </w:rPr>
              <w:t xml:space="preserve"> </w:t>
            </w:r>
            <w:r>
              <w:t>Masa</w:t>
            </w:r>
            <w:r>
              <w:rPr>
                <w:spacing w:val="6"/>
              </w:rPr>
              <w:t xml:space="preserve"> </w:t>
            </w:r>
            <w:r>
              <w:t>tenisi,</w:t>
            </w:r>
            <w:r>
              <w:rPr>
                <w:spacing w:val="3"/>
              </w:rPr>
              <w:t xml:space="preserve"> </w:t>
            </w:r>
            <w:proofErr w:type="spellStart"/>
            <w:r>
              <w:t>Bocce</w:t>
            </w:r>
            <w:proofErr w:type="spellEnd"/>
            <w:r>
              <w:rPr>
                <w:spacing w:val="8"/>
              </w:rPr>
              <w:t xml:space="preserve"> </w:t>
            </w:r>
            <w:r>
              <w:t>ve</w:t>
            </w:r>
            <w:r>
              <w:rPr>
                <w:spacing w:val="7"/>
              </w:rPr>
              <w:t xml:space="preserve"> </w:t>
            </w:r>
            <w:r>
              <w:t>Hentbo</w:t>
            </w:r>
            <w:r>
              <w:t>l</w:t>
            </w:r>
            <w:r>
              <w:rPr>
                <w:spacing w:val="6"/>
              </w:rPr>
              <w:t xml:space="preserve"> </w:t>
            </w:r>
            <w:r>
              <w:t>turnuvaları</w:t>
            </w:r>
            <w:r>
              <w:rPr>
                <w:spacing w:val="6"/>
              </w:rPr>
              <w:t xml:space="preserve"> </w:t>
            </w:r>
            <w:r>
              <w:t>da</w:t>
            </w:r>
          </w:p>
        </w:tc>
      </w:tr>
      <w:tr w:rsidR="00CB38DE">
        <w:trPr>
          <w:trHeight w:val="218"/>
        </w:trPr>
        <w:tc>
          <w:tcPr>
            <w:tcW w:w="10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8DE" w:rsidRDefault="00CB38DE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</w:tbl>
    <w:p w:rsidR="00CB38DE" w:rsidRDefault="00CB38DE">
      <w:pPr>
        <w:pStyle w:val="GvdeMetni"/>
        <w:rPr>
          <w:b/>
        </w:rPr>
      </w:pPr>
    </w:p>
    <w:p w:rsidR="00CB38DE" w:rsidRDefault="00CB38DE">
      <w:pPr>
        <w:pStyle w:val="GvdeMetni"/>
        <w:rPr>
          <w:b/>
        </w:rPr>
      </w:pPr>
    </w:p>
    <w:p w:rsidR="00CB38DE" w:rsidRDefault="00CB38DE">
      <w:pPr>
        <w:pStyle w:val="GvdeMetni"/>
        <w:rPr>
          <w:b/>
        </w:rPr>
      </w:pPr>
    </w:p>
    <w:p w:rsidR="00D12530" w:rsidRPr="00D12530" w:rsidRDefault="00D12530" w:rsidP="00D12530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  <w:r w:rsidRPr="00D12530">
        <w:rPr>
          <w:rFonts w:ascii="&amp;quot" w:hAnsi="&amp;quot"/>
          <w:b/>
          <w:color w:val="7B868F"/>
          <w:sz w:val="21"/>
          <w:szCs w:val="21"/>
          <w:lang w:eastAsia="tr-TR"/>
        </w:rPr>
        <w:t>Telefon</w:t>
      </w:r>
      <w:r>
        <w:rPr>
          <w:rFonts w:ascii="&amp;quot" w:hAnsi="&amp;quot"/>
          <w:color w:val="7B868F"/>
          <w:sz w:val="21"/>
          <w:szCs w:val="21"/>
          <w:lang w:eastAsia="tr-TR"/>
        </w:rPr>
        <w:t xml:space="preserve">:  </w:t>
      </w:r>
      <w:proofErr w:type="gramStart"/>
      <w:r w:rsidRPr="00D12530">
        <w:rPr>
          <w:rFonts w:ascii="&amp;quot" w:hAnsi="&amp;quot"/>
          <w:color w:val="7B868F"/>
          <w:sz w:val="21"/>
          <w:szCs w:val="21"/>
          <w:lang w:eastAsia="tr-TR"/>
        </w:rPr>
        <w:t>05354822840</w:t>
      </w:r>
      <w:proofErr w:type="gramEnd"/>
    </w:p>
    <w:p w:rsidR="00D12530" w:rsidRDefault="00D12530" w:rsidP="00D12530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</w:p>
    <w:p w:rsidR="00D12530" w:rsidRDefault="00D12530" w:rsidP="00D12530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  <w:r w:rsidRPr="00D12530">
        <w:rPr>
          <w:rFonts w:ascii="&amp;quot" w:hAnsi="&amp;quot"/>
          <w:b/>
          <w:color w:val="7B868F"/>
          <w:sz w:val="21"/>
          <w:szCs w:val="21"/>
          <w:lang w:eastAsia="tr-TR"/>
        </w:rPr>
        <w:t>Belgegeçer</w:t>
      </w:r>
      <w:r>
        <w:rPr>
          <w:rFonts w:ascii="&amp;quot" w:hAnsi="&amp;quot"/>
          <w:color w:val="7B868F"/>
          <w:sz w:val="21"/>
          <w:szCs w:val="21"/>
          <w:lang w:eastAsia="tr-TR"/>
        </w:rPr>
        <w:t xml:space="preserve">:  </w:t>
      </w:r>
      <w:proofErr w:type="gramStart"/>
      <w:r w:rsidRPr="00D12530">
        <w:rPr>
          <w:rFonts w:ascii="&amp;quot" w:hAnsi="&amp;quot"/>
          <w:color w:val="7B868F"/>
          <w:sz w:val="21"/>
          <w:szCs w:val="21"/>
          <w:lang w:eastAsia="tr-TR"/>
        </w:rPr>
        <w:t>05354822840</w:t>
      </w:r>
      <w:proofErr w:type="gramEnd"/>
    </w:p>
    <w:p w:rsidR="00D12530" w:rsidRDefault="00D12530" w:rsidP="00D12530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</w:p>
    <w:p w:rsidR="00D12530" w:rsidRPr="00D12530" w:rsidRDefault="00D12530" w:rsidP="00C43BED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  <w:r w:rsidRPr="00D12530">
        <w:rPr>
          <w:rFonts w:ascii="&amp;quot" w:hAnsi="&amp;quot"/>
          <w:b/>
          <w:color w:val="7B868F"/>
          <w:sz w:val="21"/>
          <w:szCs w:val="21"/>
          <w:lang w:eastAsia="tr-TR"/>
        </w:rPr>
        <w:t>WEB</w:t>
      </w:r>
      <w:r w:rsidR="00C43BED">
        <w:rPr>
          <w:rFonts w:ascii="&amp;quot" w:hAnsi="&amp;quot"/>
          <w:color w:val="7B868F"/>
          <w:sz w:val="21"/>
          <w:szCs w:val="21"/>
          <w:lang w:eastAsia="tr-TR"/>
        </w:rPr>
        <w:t xml:space="preserve">: </w:t>
      </w:r>
      <w:r w:rsidRPr="00D12530">
        <w:rPr>
          <w:rFonts w:ascii="&amp;quot" w:hAnsi="&amp;quot"/>
          <w:color w:val="7B868F"/>
          <w:sz w:val="21"/>
          <w:szCs w:val="21"/>
          <w:lang w:eastAsia="tr-TR"/>
        </w:rPr>
        <w:t>http://sehitsukrucankayadibial.meb.k12.tr</w:t>
      </w:r>
    </w:p>
    <w:p w:rsidR="00C43BED" w:rsidRDefault="00C43BED" w:rsidP="00C43BED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</w:p>
    <w:p w:rsidR="00D12530" w:rsidRDefault="00D12530" w:rsidP="00C43BED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  <w:r w:rsidRPr="00D12530">
        <w:rPr>
          <w:rFonts w:ascii="&amp;quot" w:hAnsi="&amp;quot"/>
          <w:b/>
          <w:color w:val="7B868F"/>
          <w:sz w:val="21"/>
          <w:szCs w:val="21"/>
          <w:lang w:eastAsia="tr-TR"/>
        </w:rPr>
        <w:t>Adres</w:t>
      </w:r>
      <w:r w:rsidR="00C43BED">
        <w:rPr>
          <w:rFonts w:ascii="&amp;quot" w:hAnsi="&amp;quot"/>
          <w:color w:val="7B868F"/>
          <w:sz w:val="21"/>
          <w:szCs w:val="21"/>
          <w:lang w:eastAsia="tr-TR"/>
        </w:rPr>
        <w:t xml:space="preserve">: </w:t>
      </w:r>
      <w:r w:rsidRPr="00D12530">
        <w:rPr>
          <w:rFonts w:ascii="&amp;quot" w:hAnsi="&amp;quot"/>
          <w:color w:val="7B868F"/>
          <w:sz w:val="21"/>
          <w:szCs w:val="21"/>
          <w:lang w:eastAsia="tr-TR"/>
        </w:rPr>
        <w:t>İKİZCE MAH. EĞİTİM KAMPÜSÜ SK. ŞEHİT ŞÜKRÜ CAN KAYADİBİ ANADOLU LİSESİ NO 1D EYYÜBİYE / ŞANLIURFA</w:t>
      </w:r>
    </w:p>
    <w:p w:rsidR="00C43BED" w:rsidRPr="00C43BED" w:rsidRDefault="00C43BED" w:rsidP="00C43BED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</w:p>
    <w:p w:rsidR="00C43BED" w:rsidRPr="00C43BED" w:rsidRDefault="00C43BED" w:rsidP="00C43BED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  <w:r w:rsidRPr="00C43BED">
        <w:rPr>
          <w:rFonts w:ascii="&amp;quot" w:hAnsi="&amp;quot"/>
          <w:b/>
          <w:color w:val="7B868F"/>
          <w:sz w:val="21"/>
          <w:szCs w:val="21"/>
          <w:lang w:eastAsia="tr-TR"/>
        </w:rPr>
        <w:t>Saatler</w:t>
      </w:r>
      <w:r>
        <w:rPr>
          <w:rFonts w:ascii="&amp;quot" w:hAnsi="&amp;quot"/>
          <w:color w:val="7B868F"/>
          <w:sz w:val="21"/>
          <w:szCs w:val="21"/>
          <w:lang w:eastAsia="tr-TR"/>
        </w:rPr>
        <w:t xml:space="preserve">: </w:t>
      </w:r>
      <w:r w:rsidRPr="00C43BED">
        <w:rPr>
          <w:rFonts w:ascii="&amp;quot" w:hAnsi="&amp;quot"/>
          <w:color w:val="7B868F"/>
          <w:sz w:val="21"/>
          <w:szCs w:val="21"/>
          <w:lang w:eastAsia="tr-TR"/>
        </w:rPr>
        <w:t>08.00 - 15.00</w:t>
      </w:r>
    </w:p>
    <w:p w:rsidR="00C43BED" w:rsidRDefault="00C43BED" w:rsidP="00C43BED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</w:p>
    <w:p w:rsidR="00C43BED" w:rsidRPr="00C43BED" w:rsidRDefault="00C43BED" w:rsidP="00C43BED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  <w:r w:rsidRPr="00C43BED">
        <w:rPr>
          <w:rFonts w:ascii="&amp;quot" w:hAnsi="&amp;quot"/>
          <w:b/>
          <w:color w:val="7B868F"/>
          <w:sz w:val="21"/>
          <w:szCs w:val="21"/>
          <w:lang w:eastAsia="tr-TR"/>
        </w:rPr>
        <w:t>Isınma</w:t>
      </w:r>
      <w:r>
        <w:rPr>
          <w:rFonts w:ascii="&amp;quot" w:hAnsi="&amp;quot"/>
          <w:color w:val="7B868F"/>
          <w:sz w:val="21"/>
          <w:szCs w:val="21"/>
          <w:lang w:eastAsia="tr-TR"/>
        </w:rPr>
        <w:t xml:space="preserve">: </w:t>
      </w:r>
      <w:r w:rsidRPr="00C43BED">
        <w:rPr>
          <w:rFonts w:ascii="&amp;quot" w:hAnsi="&amp;quot"/>
          <w:color w:val="7B868F"/>
          <w:sz w:val="21"/>
          <w:szCs w:val="21"/>
          <w:lang w:eastAsia="tr-TR"/>
        </w:rPr>
        <w:t>Doğalgaz</w:t>
      </w:r>
    </w:p>
    <w:p w:rsidR="00C43BED" w:rsidRDefault="00C43BED" w:rsidP="00C43BED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</w:p>
    <w:p w:rsidR="00C43BED" w:rsidRPr="00C43BED" w:rsidRDefault="00C43BED" w:rsidP="00C43BED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  <w:r w:rsidRPr="00C43BED">
        <w:rPr>
          <w:rFonts w:ascii="&amp;quot" w:hAnsi="&amp;quot"/>
          <w:b/>
          <w:color w:val="7B868F"/>
          <w:sz w:val="21"/>
          <w:szCs w:val="21"/>
          <w:lang w:eastAsia="tr-TR"/>
        </w:rPr>
        <w:t>Bağlantı</w:t>
      </w:r>
      <w:r>
        <w:rPr>
          <w:rFonts w:ascii="&amp;quot" w:hAnsi="&amp;quot"/>
          <w:color w:val="7B868F"/>
          <w:sz w:val="21"/>
          <w:szCs w:val="21"/>
          <w:lang w:eastAsia="tr-TR"/>
        </w:rPr>
        <w:t xml:space="preserve">: </w:t>
      </w:r>
      <w:r w:rsidRPr="00C43BED">
        <w:rPr>
          <w:rFonts w:ascii="&amp;quot" w:hAnsi="&amp;quot"/>
          <w:color w:val="7B868F"/>
          <w:sz w:val="21"/>
          <w:szCs w:val="21"/>
          <w:lang w:eastAsia="tr-TR"/>
        </w:rPr>
        <w:t>Fatih Projesi Fiber İnternet</w:t>
      </w:r>
    </w:p>
    <w:p w:rsidR="00C43BED" w:rsidRDefault="00C43BED" w:rsidP="00C43BED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</w:p>
    <w:p w:rsidR="00C43BED" w:rsidRPr="00C43BED" w:rsidRDefault="00C43BED" w:rsidP="00C43BED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  <w:r w:rsidRPr="00C43BED">
        <w:rPr>
          <w:rFonts w:ascii="&amp;quot" w:hAnsi="&amp;quot"/>
          <w:b/>
          <w:color w:val="7B868F"/>
          <w:sz w:val="21"/>
          <w:szCs w:val="21"/>
          <w:lang w:eastAsia="tr-TR"/>
        </w:rPr>
        <w:t>Yabancı Dil</w:t>
      </w:r>
      <w:r>
        <w:rPr>
          <w:rFonts w:ascii="&amp;quot" w:hAnsi="&amp;quot"/>
          <w:color w:val="7B868F"/>
          <w:sz w:val="21"/>
          <w:szCs w:val="21"/>
          <w:lang w:eastAsia="tr-TR"/>
        </w:rPr>
        <w:t xml:space="preserve">: </w:t>
      </w:r>
      <w:r w:rsidRPr="00C43BED">
        <w:rPr>
          <w:rFonts w:ascii="&amp;quot" w:hAnsi="&amp;quot"/>
          <w:color w:val="7B868F"/>
          <w:sz w:val="21"/>
          <w:szCs w:val="21"/>
          <w:lang w:eastAsia="tr-TR"/>
        </w:rPr>
        <w:t>İngilizce</w:t>
      </w:r>
    </w:p>
    <w:p w:rsidR="00C43BED" w:rsidRDefault="00C43BED" w:rsidP="00C43BED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</w:p>
    <w:p w:rsidR="00C43BED" w:rsidRPr="00C43BED" w:rsidRDefault="00C43BED" w:rsidP="00C43BED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  <w:r w:rsidRPr="00C43BED">
        <w:rPr>
          <w:rFonts w:ascii="&amp;quot" w:hAnsi="&amp;quot"/>
          <w:b/>
          <w:color w:val="7B868F"/>
          <w:sz w:val="21"/>
          <w:szCs w:val="21"/>
          <w:lang w:eastAsia="tr-TR"/>
        </w:rPr>
        <w:t>Pansiyon Bilgileri</w:t>
      </w:r>
      <w:r>
        <w:rPr>
          <w:rFonts w:ascii="&amp;quot" w:hAnsi="&amp;quot"/>
          <w:color w:val="7B868F"/>
          <w:sz w:val="21"/>
          <w:szCs w:val="21"/>
          <w:lang w:eastAsia="tr-TR"/>
        </w:rPr>
        <w:t xml:space="preserve">: </w:t>
      </w:r>
      <w:r w:rsidRPr="00C43BED">
        <w:rPr>
          <w:rFonts w:ascii="&amp;quot" w:hAnsi="&amp;quot"/>
          <w:color w:val="7B868F"/>
          <w:sz w:val="21"/>
          <w:szCs w:val="21"/>
          <w:lang w:eastAsia="tr-TR"/>
        </w:rPr>
        <w:t>Yok</w:t>
      </w:r>
    </w:p>
    <w:p w:rsidR="00C43BED" w:rsidRDefault="00C43BED" w:rsidP="00C43BED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</w:p>
    <w:p w:rsidR="00C43BED" w:rsidRPr="00C43BED" w:rsidRDefault="00C43BED" w:rsidP="00C43BED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  <w:r w:rsidRPr="00C43BED">
        <w:rPr>
          <w:rFonts w:ascii="&amp;quot" w:hAnsi="&amp;quot"/>
          <w:b/>
          <w:color w:val="7B868F"/>
          <w:sz w:val="21"/>
          <w:szCs w:val="21"/>
          <w:lang w:eastAsia="tr-TR"/>
        </w:rPr>
        <w:t>Ulaşım</w:t>
      </w:r>
      <w:r>
        <w:rPr>
          <w:rFonts w:ascii="&amp;quot" w:hAnsi="&amp;quot"/>
          <w:color w:val="7B868F"/>
          <w:sz w:val="21"/>
          <w:szCs w:val="21"/>
          <w:lang w:eastAsia="tr-TR"/>
        </w:rPr>
        <w:t xml:space="preserve">: </w:t>
      </w:r>
      <w:r w:rsidRPr="00C43BED">
        <w:rPr>
          <w:rFonts w:ascii="&amp;quot" w:hAnsi="&amp;quot"/>
          <w:color w:val="7B868F"/>
          <w:sz w:val="21"/>
          <w:szCs w:val="21"/>
          <w:lang w:eastAsia="tr-TR"/>
        </w:rPr>
        <w:t>EYYÜBİYE DEVLET HASTAHANESİNDEN 44 NOLU ÜCRETSİZ AKTARMA İLE ULAŞILABİLİR.</w:t>
      </w:r>
    </w:p>
    <w:p w:rsidR="00C43BED" w:rsidRDefault="00C43BED" w:rsidP="00C43BED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</w:p>
    <w:p w:rsidR="00C43BED" w:rsidRPr="00C43BED" w:rsidRDefault="00C43BED" w:rsidP="00C43BED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  <w:r w:rsidRPr="00C43BED">
        <w:rPr>
          <w:rFonts w:ascii="&amp;quot" w:hAnsi="&amp;quot"/>
          <w:b/>
          <w:color w:val="7B868F"/>
          <w:sz w:val="21"/>
          <w:szCs w:val="21"/>
          <w:lang w:eastAsia="tr-TR"/>
        </w:rPr>
        <w:lastRenderedPageBreak/>
        <w:t>Yerleşim Yeri</w:t>
      </w:r>
      <w:r>
        <w:rPr>
          <w:rFonts w:ascii="&amp;quot" w:hAnsi="&amp;quot"/>
          <w:color w:val="7B868F"/>
          <w:sz w:val="21"/>
          <w:szCs w:val="21"/>
          <w:lang w:eastAsia="tr-TR"/>
        </w:rPr>
        <w:t xml:space="preserve">: </w:t>
      </w:r>
      <w:r w:rsidRPr="00C43BED">
        <w:rPr>
          <w:rFonts w:ascii="&amp;quot" w:hAnsi="&amp;quot"/>
          <w:color w:val="7B868F"/>
          <w:sz w:val="21"/>
          <w:szCs w:val="21"/>
          <w:lang w:eastAsia="tr-TR"/>
        </w:rPr>
        <w:t>İKİZCE MAHALLESİ ÇÖP DÖNÜŞÜM MERKEZİ YOLUNDA</w:t>
      </w:r>
    </w:p>
    <w:p w:rsidR="00C43BED" w:rsidRDefault="00C43BED" w:rsidP="00C43BED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</w:p>
    <w:p w:rsidR="00C43BED" w:rsidRPr="00C43BED" w:rsidRDefault="00C43BED" w:rsidP="00C43BED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  <w:r w:rsidRPr="00C43BED">
        <w:rPr>
          <w:rFonts w:ascii="&amp;quot" w:hAnsi="&amp;quot"/>
          <w:b/>
          <w:color w:val="7B868F"/>
          <w:sz w:val="21"/>
          <w:szCs w:val="21"/>
          <w:lang w:eastAsia="tr-TR"/>
        </w:rPr>
        <w:t>İl/İlçe Merkezine Uzaklık</w:t>
      </w:r>
      <w:r>
        <w:rPr>
          <w:rFonts w:ascii="&amp;quot" w:hAnsi="&amp;quot"/>
          <w:color w:val="7B868F"/>
          <w:sz w:val="21"/>
          <w:szCs w:val="21"/>
          <w:lang w:eastAsia="tr-TR"/>
        </w:rPr>
        <w:t xml:space="preserve">: </w:t>
      </w:r>
      <w:r w:rsidRPr="00C43BED">
        <w:rPr>
          <w:rFonts w:ascii="&amp;quot" w:hAnsi="&amp;quot"/>
          <w:color w:val="7B868F"/>
          <w:sz w:val="21"/>
          <w:szCs w:val="21"/>
          <w:lang w:eastAsia="tr-TR"/>
        </w:rPr>
        <w:t>İl Merkezine Uzaklık: 14 km İlçe Merkezine Uzaklık: 7 km</w:t>
      </w:r>
    </w:p>
    <w:p w:rsidR="00C43BED" w:rsidRDefault="00C43BED" w:rsidP="00C43BED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</w:p>
    <w:p w:rsidR="00C43BED" w:rsidRPr="00C43BED" w:rsidRDefault="00C43BED" w:rsidP="00C43BED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  <w:r w:rsidRPr="00C43BED">
        <w:rPr>
          <w:rFonts w:ascii="&amp;quot" w:hAnsi="&amp;quot"/>
          <w:b/>
          <w:color w:val="7B868F"/>
          <w:sz w:val="21"/>
          <w:szCs w:val="21"/>
          <w:lang w:eastAsia="tr-TR"/>
        </w:rPr>
        <w:t>Sportif Etkinlikler</w:t>
      </w:r>
      <w:r>
        <w:rPr>
          <w:rFonts w:ascii="&amp;quot" w:hAnsi="&amp;quot"/>
          <w:color w:val="7B868F"/>
          <w:sz w:val="21"/>
          <w:szCs w:val="21"/>
          <w:lang w:eastAsia="tr-TR"/>
        </w:rPr>
        <w:t xml:space="preserve">: </w:t>
      </w:r>
      <w:r w:rsidRPr="00C43BED">
        <w:rPr>
          <w:rFonts w:ascii="&amp;quot" w:hAnsi="&amp;quot"/>
          <w:color w:val="7B868F"/>
          <w:sz w:val="21"/>
          <w:szCs w:val="21"/>
          <w:lang w:eastAsia="tr-TR"/>
        </w:rPr>
        <w:t>BADMİNTON,</w:t>
      </w:r>
      <w:r>
        <w:rPr>
          <w:rFonts w:ascii="&amp;quot" w:hAnsi="&amp;quot"/>
          <w:color w:val="7B868F"/>
          <w:sz w:val="21"/>
          <w:szCs w:val="21"/>
          <w:lang w:eastAsia="tr-TR"/>
        </w:rPr>
        <w:t xml:space="preserve"> </w:t>
      </w:r>
      <w:r w:rsidRPr="00C43BED">
        <w:rPr>
          <w:rFonts w:ascii="&amp;quot" w:hAnsi="&amp;quot"/>
          <w:color w:val="7B868F"/>
          <w:sz w:val="21"/>
          <w:szCs w:val="21"/>
          <w:lang w:eastAsia="tr-TR"/>
        </w:rPr>
        <w:t>FUTSAL,</w:t>
      </w:r>
      <w:r>
        <w:rPr>
          <w:rFonts w:ascii="&amp;quot" w:hAnsi="&amp;quot"/>
          <w:color w:val="7B868F"/>
          <w:sz w:val="21"/>
          <w:szCs w:val="21"/>
          <w:lang w:eastAsia="tr-TR"/>
        </w:rPr>
        <w:t xml:space="preserve"> </w:t>
      </w:r>
      <w:r w:rsidRPr="00C43BED">
        <w:rPr>
          <w:rFonts w:ascii="&amp;quot" w:hAnsi="&amp;quot"/>
          <w:color w:val="7B868F"/>
          <w:sz w:val="21"/>
          <w:szCs w:val="21"/>
          <w:lang w:eastAsia="tr-TR"/>
        </w:rPr>
        <w:t>FUTBOL,</w:t>
      </w:r>
      <w:r>
        <w:rPr>
          <w:rFonts w:ascii="&amp;quot" w:hAnsi="&amp;quot"/>
          <w:color w:val="7B868F"/>
          <w:sz w:val="21"/>
          <w:szCs w:val="21"/>
          <w:lang w:eastAsia="tr-TR"/>
        </w:rPr>
        <w:t xml:space="preserve"> </w:t>
      </w:r>
      <w:bookmarkStart w:id="0" w:name="_GoBack"/>
      <w:bookmarkEnd w:id="0"/>
      <w:r w:rsidRPr="00C43BED">
        <w:rPr>
          <w:rFonts w:ascii="&amp;quot" w:hAnsi="&amp;quot"/>
          <w:color w:val="7B868F"/>
          <w:sz w:val="21"/>
          <w:szCs w:val="21"/>
          <w:lang w:eastAsia="tr-TR"/>
        </w:rPr>
        <w:t>BASKETBOL,</w:t>
      </w:r>
      <w:r>
        <w:rPr>
          <w:rFonts w:ascii="&amp;quot" w:hAnsi="&amp;quot"/>
          <w:color w:val="7B868F"/>
          <w:sz w:val="21"/>
          <w:szCs w:val="21"/>
          <w:lang w:eastAsia="tr-TR"/>
        </w:rPr>
        <w:t xml:space="preserve"> </w:t>
      </w:r>
      <w:r w:rsidRPr="00C43BED">
        <w:rPr>
          <w:rFonts w:ascii="&amp;quot" w:hAnsi="&amp;quot"/>
          <w:color w:val="7B868F"/>
          <w:sz w:val="21"/>
          <w:szCs w:val="21"/>
          <w:lang w:eastAsia="tr-TR"/>
        </w:rPr>
        <w:t>VOLEYBOL</w:t>
      </w:r>
    </w:p>
    <w:p w:rsidR="00C43BED" w:rsidRDefault="00C43BED" w:rsidP="00C43BED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</w:p>
    <w:p w:rsidR="00C43BED" w:rsidRPr="00C43BED" w:rsidRDefault="00C43BED" w:rsidP="00C43BED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  <w:r w:rsidRPr="00C43BED">
        <w:rPr>
          <w:rFonts w:ascii="&amp;quot" w:hAnsi="&amp;quot"/>
          <w:b/>
          <w:color w:val="7B868F"/>
          <w:sz w:val="21"/>
          <w:szCs w:val="21"/>
          <w:lang w:eastAsia="tr-TR"/>
        </w:rPr>
        <w:t>Bilimsel Etkinlikler</w:t>
      </w:r>
      <w:r>
        <w:rPr>
          <w:rFonts w:ascii="&amp;quot" w:hAnsi="&amp;quot"/>
          <w:color w:val="7B868F"/>
          <w:sz w:val="21"/>
          <w:szCs w:val="21"/>
          <w:lang w:eastAsia="tr-TR"/>
        </w:rPr>
        <w:t xml:space="preserve">: </w:t>
      </w:r>
      <w:r w:rsidRPr="00C43BED">
        <w:rPr>
          <w:rFonts w:ascii="&amp;quot" w:hAnsi="&amp;quot"/>
          <w:color w:val="7B868F"/>
          <w:sz w:val="21"/>
          <w:szCs w:val="21"/>
          <w:lang w:eastAsia="tr-TR"/>
        </w:rPr>
        <w:t>TÜBİTAK</w:t>
      </w:r>
    </w:p>
    <w:p w:rsidR="00C43BED" w:rsidRDefault="00C43BED" w:rsidP="00C43BED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</w:p>
    <w:p w:rsidR="00C43BED" w:rsidRDefault="00C43BED" w:rsidP="00C43BED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  <w:r w:rsidRPr="00C43BED">
        <w:rPr>
          <w:rFonts w:ascii="&amp;quot" w:hAnsi="&amp;quot"/>
          <w:b/>
          <w:color w:val="7B868F"/>
          <w:sz w:val="21"/>
          <w:szCs w:val="21"/>
          <w:lang w:eastAsia="tr-TR"/>
        </w:rPr>
        <w:t>Proje Çalışmaları</w:t>
      </w:r>
      <w:r>
        <w:rPr>
          <w:rFonts w:ascii="&amp;quot" w:hAnsi="&amp;quot"/>
          <w:color w:val="7B868F"/>
          <w:sz w:val="21"/>
          <w:szCs w:val="21"/>
          <w:lang w:eastAsia="tr-TR"/>
        </w:rPr>
        <w:t xml:space="preserve">: </w:t>
      </w:r>
      <w:r w:rsidRPr="00C43BED">
        <w:rPr>
          <w:rFonts w:ascii="&amp;quot" w:hAnsi="&amp;quot"/>
          <w:color w:val="7B868F"/>
          <w:sz w:val="21"/>
          <w:szCs w:val="21"/>
          <w:lang w:eastAsia="tr-TR"/>
        </w:rPr>
        <w:t>AB Projesi-Sıfır Atık Projesi-Beyaz Bayrak ve Beslenme Dostu Projeleri</w:t>
      </w:r>
    </w:p>
    <w:p w:rsidR="00C43BED" w:rsidRDefault="00C43BED" w:rsidP="00C43BED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</w:p>
    <w:p w:rsidR="00C43BED" w:rsidRDefault="00C43BED" w:rsidP="00C43BED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</w:p>
    <w:p w:rsidR="00C43BED" w:rsidRPr="00C43BED" w:rsidRDefault="00C43BED" w:rsidP="00C43BED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  <w:r>
        <w:rPr>
          <w:rFonts w:ascii="&amp;quot" w:hAnsi="&amp;quot"/>
          <w:color w:val="7B868F"/>
          <w:sz w:val="21"/>
          <w:szCs w:val="21"/>
          <w:lang w:eastAsia="tr-TR"/>
        </w:rPr>
        <w:t>Öğretmen</w:t>
      </w:r>
      <w:r w:rsidRPr="00C43BED">
        <w:rPr>
          <w:rFonts w:ascii="&amp;quot" w:hAnsi="&amp;quot"/>
          <w:color w:val="7B868F"/>
          <w:sz w:val="21"/>
          <w:szCs w:val="21"/>
          <w:lang w:eastAsia="tr-TR"/>
        </w:rPr>
        <w:t>:60</w:t>
      </w:r>
      <w:r>
        <w:rPr>
          <w:rFonts w:ascii="&amp;quot" w:hAnsi="&amp;quot"/>
          <w:color w:val="7B868F"/>
          <w:sz w:val="21"/>
          <w:szCs w:val="21"/>
          <w:lang w:eastAsia="tr-TR"/>
        </w:rPr>
        <w:t xml:space="preserve">                                   Öğrenci</w:t>
      </w:r>
      <w:r w:rsidRPr="00C43BED">
        <w:rPr>
          <w:rFonts w:ascii="&amp;quot" w:hAnsi="&amp;quot"/>
          <w:color w:val="7B868F"/>
          <w:sz w:val="21"/>
          <w:szCs w:val="21"/>
          <w:lang w:eastAsia="tr-TR"/>
        </w:rPr>
        <w:t>:1107</w:t>
      </w:r>
      <w:r>
        <w:rPr>
          <w:rFonts w:ascii="&amp;quot" w:hAnsi="&amp;quot"/>
          <w:color w:val="7B868F"/>
          <w:sz w:val="21"/>
          <w:szCs w:val="21"/>
          <w:lang w:eastAsia="tr-TR"/>
        </w:rPr>
        <w:t xml:space="preserve">                                  Derslik</w:t>
      </w:r>
      <w:r w:rsidRPr="00C43BED">
        <w:rPr>
          <w:rFonts w:ascii="&amp;quot" w:hAnsi="&amp;quot"/>
          <w:color w:val="7B868F"/>
          <w:sz w:val="21"/>
          <w:szCs w:val="21"/>
          <w:lang w:eastAsia="tr-TR"/>
        </w:rPr>
        <w:t>:38</w:t>
      </w:r>
      <w:r>
        <w:rPr>
          <w:rFonts w:ascii="&amp;quot" w:hAnsi="&amp;quot"/>
          <w:color w:val="7B868F"/>
          <w:sz w:val="21"/>
          <w:szCs w:val="21"/>
          <w:lang w:eastAsia="tr-TR"/>
        </w:rPr>
        <w:t xml:space="preserve">                                         Toplantı Salonu</w:t>
      </w:r>
      <w:r w:rsidRPr="00C43BED">
        <w:rPr>
          <w:rFonts w:ascii="&amp;quot" w:hAnsi="&amp;quot"/>
          <w:color w:val="7B868F"/>
          <w:sz w:val="21"/>
          <w:szCs w:val="21"/>
          <w:lang w:eastAsia="tr-TR"/>
        </w:rPr>
        <w:t>:1</w:t>
      </w:r>
    </w:p>
    <w:p w:rsidR="00C43BED" w:rsidRPr="00C43BED" w:rsidRDefault="00C43BED" w:rsidP="00C43BED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  <w:r>
        <w:rPr>
          <w:rFonts w:ascii="&amp;quot" w:hAnsi="&amp;quot"/>
          <w:color w:val="7B868F"/>
          <w:sz w:val="21"/>
          <w:szCs w:val="21"/>
          <w:lang w:eastAsia="tr-TR"/>
        </w:rPr>
        <w:t>Çok Amaçlı Salon</w:t>
      </w:r>
      <w:r w:rsidRPr="00C43BED">
        <w:rPr>
          <w:rFonts w:ascii="&amp;quot" w:hAnsi="&amp;quot"/>
          <w:color w:val="7B868F"/>
          <w:sz w:val="21"/>
          <w:szCs w:val="21"/>
          <w:lang w:eastAsia="tr-TR"/>
        </w:rPr>
        <w:t>:1</w:t>
      </w:r>
      <w:r>
        <w:rPr>
          <w:rFonts w:ascii="&amp;quot" w:hAnsi="&amp;quot"/>
          <w:color w:val="7B868F"/>
          <w:sz w:val="21"/>
          <w:szCs w:val="21"/>
          <w:lang w:eastAsia="tr-TR"/>
        </w:rPr>
        <w:t xml:space="preserve">                    Fen Laboratuvarı</w:t>
      </w:r>
      <w:r w:rsidRPr="00C43BED">
        <w:rPr>
          <w:rFonts w:ascii="&amp;quot" w:hAnsi="&amp;quot"/>
          <w:color w:val="7B868F"/>
          <w:sz w:val="21"/>
          <w:szCs w:val="21"/>
          <w:lang w:eastAsia="tr-TR"/>
        </w:rPr>
        <w:t>:1</w:t>
      </w:r>
      <w:r>
        <w:rPr>
          <w:rFonts w:ascii="&amp;quot" w:hAnsi="&amp;quot"/>
          <w:color w:val="7B868F"/>
          <w:sz w:val="21"/>
          <w:szCs w:val="21"/>
          <w:lang w:eastAsia="tr-TR"/>
        </w:rPr>
        <w:t xml:space="preserve">                             BT Sınıfı</w:t>
      </w:r>
      <w:r w:rsidRPr="00C43BED">
        <w:rPr>
          <w:rFonts w:ascii="&amp;quot" w:hAnsi="&amp;quot"/>
          <w:color w:val="7B868F"/>
          <w:sz w:val="21"/>
          <w:szCs w:val="21"/>
          <w:lang w:eastAsia="tr-TR"/>
        </w:rPr>
        <w:t>:2</w:t>
      </w:r>
      <w:r>
        <w:rPr>
          <w:rFonts w:ascii="&amp;quot" w:hAnsi="&amp;quot"/>
          <w:color w:val="7B868F"/>
          <w:sz w:val="21"/>
          <w:szCs w:val="21"/>
          <w:lang w:eastAsia="tr-TR"/>
        </w:rPr>
        <w:t xml:space="preserve">                                           Müzik Sınıfı</w:t>
      </w:r>
      <w:r w:rsidRPr="00C43BED">
        <w:rPr>
          <w:rFonts w:ascii="&amp;quot" w:hAnsi="&amp;quot"/>
          <w:color w:val="7B868F"/>
          <w:sz w:val="21"/>
          <w:szCs w:val="21"/>
          <w:lang w:eastAsia="tr-TR"/>
        </w:rPr>
        <w:t>:1</w:t>
      </w:r>
    </w:p>
    <w:p w:rsidR="00C43BED" w:rsidRPr="00C43BED" w:rsidRDefault="00C43BED" w:rsidP="00C43BED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  <w:r>
        <w:rPr>
          <w:rFonts w:ascii="&amp;quot" w:hAnsi="&amp;quot"/>
          <w:color w:val="7B868F"/>
          <w:sz w:val="21"/>
          <w:szCs w:val="21"/>
          <w:lang w:eastAsia="tr-TR"/>
        </w:rPr>
        <w:t>Resim Sınıfı</w:t>
      </w:r>
      <w:r w:rsidRPr="00C43BED">
        <w:rPr>
          <w:rFonts w:ascii="&amp;quot" w:hAnsi="&amp;quot"/>
          <w:color w:val="7B868F"/>
          <w:sz w:val="21"/>
          <w:szCs w:val="21"/>
          <w:lang w:eastAsia="tr-TR"/>
        </w:rPr>
        <w:t>:1</w:t>
      </w:r>
      <w:r>
        <w:rPr>
          <w:rFonts w:ascii="&amp;quot" w:hAnsi="&amp;quot"/>
          <w:color w:val="7B868F"/>
          <w:sz w:val="21"/>
          <w:szCs w:val="21"/>
          <w:lang w:eastAsia="tr-TR"/>
        </w:rPr>
        <w:t xml:space="preserve">                                  Kütüphane</w:t>
      </w:r>
      <w:r w:rsidRPr="00C43BED">
        <w:rPr>
          <w:rFonts w:ascii="&amp;quot" w:hAnsi="&amp;quot"/>
          <w:color w:val="7B868F"/>
          <w:sz w:val="21"/>
          <w:szCs w:val="21"/>
          <w:lang w:eastAsia="tr-TR"/>
        </w:rPr>
        <w:t>:1</w:t>
      </w:r>
      <w:r>
        <w:rPr>
          <w:rFonts w:ascii="&amp;quot" w:hAnsi="&amp;quot"/>
          <w:color w:val="7B868F"/>
          <w:sz w:val="21"/>
          <w:szCs w:val="21"/>
          <w:lang w:eastAsia="tr-TR"/>
        </w:rPr>
        <w:t xml:space="preserve">                                      </w:t>
      </w:r>
      <w:r w:rsidRPr="00C43BED">
        <w:rPr>
          <w:rFonts w:ascii="&amp;quot" w:hAnsi="&amp;quot"/>
          <w:color w:val="7B868F"/>
          <w:sz w:val="21"/>
          <w:szCs w:val="21"/>
          <w:lang w:eastAsia="tr-TR"/>
        </w:rPr>
        <w:t>Revir:1</w:t>
      </w:r>
    </w:p>
    <w:p w:rsidR="00C43BED" w:rsidRPr="00C43BED" w:rsidRDefault="00C43BED" w:rsidP="00C43BED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</w:p>
    <w:p w:rsidR="00C43BED" w:rsidRPr="00D12530" w:rsidRDefault="00C43BED" w:rsidP="00C43BED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</w:p>
    <w:p w:rsidR="00D12530" w:rsidRPr="00D12530" w:rsidRDefault="00D12530" w:rsidP="00D12530">
      <w:pPr>
        <w:widowControl/>
        <w:autoSpaceDE/>
        <w:autoSpaceDN/>
        <w:rPr>
          <w:rFonts w:ascii="&amp;quot" w:hAnsi="&amp;quot"/>
          <w:color w:val="7B868F"/>
          <w:sz w:val="21"/>
          <w:szCs w:val="21"/>
          <w:lang w:eastAsia="tr-TR"/>
        </w:rPr>
      </w:pPr>
    </w:p>
    <w:p w:rsidR="00CB38DE" w:rsidRDefault="00CB38DE">
      <w:pPr>
        <w:pStyle w:val="GvdeMetni"/>
        <w:rPr>
          <w:b/>
        </w:rPr>
      </w:pPr>
    </w:p>
    <w:p w:rsidR="00CB38DE" w:rsidRDefault="00CB38DE">
      <w:pPr>
        <w:pStyle w:val="GvdeMetni"/>
        <w:rPr>
          <w:b/>
        </w:rPr>
      </w:pPr>
    </w:p>
    <w:p w:rsidR="00CB38DE" w:rsidRDefault="00CB38DE">
      <w:pPr>
        <w:pStyle w:val="GvdeMetni"/>
        <w:rPr>
          <w:b/>
        </w:rPr>
      </w:pPr>
    </w:p>
    <w:p w:rsidR="00CB38DE" w:rsidRDefault="00CB38DE">
      <w:pPr>
        <w:pStyle w:val="GvdeMetni"/>
        <w:rPr>
          <w:b/>
        </w:rPr>
      </w:pPr>
    </w:p>
    <w:p w:rsidR="00CB38DE" w:rsidRDefault="00CB38DE">
      <w:pPr>
        <w:pStyle w:val="GvdeMetni"/>
        <w:rPr>
          <w:b/>
        </w:rPr>
      </w:pPr>
    </w:p>
    <w:p w:rsidR="00CB38DE" w:rsidRDefault="00CB38DE">
      <w:pPr>
        <w:pStyle w:val="GvdeMetni"/>
        <w:rPr>
          <w:b/>
        </w:rPr>
      </w:pPr>
    </w:p>
    <w:p w:rsidR="00CB38DE" w:rsidRDefault="00CB38DE">
      <w:pPr>
        <w:pStyle w:val="GvdeMetni"/>
        <w:rPr>
          <w:b/>
        </w:rPr>
      </w:pPr>
    </w:p>
    <w:p w:rsidR="00CB38DE" w:rsidRDefault="00CB38DE">
      <w:pPr>
        <w:pStyle w:val="GvdeMetni"/>
        <w:spacing w:before="5"/>
        <w:rPr>
          <w:b/>
          <w:sz w:val="10"/>
        </w:rPr>
      </w:pPr>
    </w:p>
    <w:sectPr w:rsidR="00CB38DE">
      <w:type w:val="continuous"/>
      <w:pgSz w:w="11910" w:h="16840"/>
      <w:pgMar w:top="160" w:right="600" w:bottom="280" w:left="3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A95" w:rsidRDefault="003A2A95" w:rsidP="00C43BED">
      <w:r>
        <w:separator/>
      </w:r>
    </w:p>
  </w:endnote>
  <w:endnote w:type="continuationSeparator" w:id="0">
    <w:p w:rsidR="003A2A95" w:rsidRDefault="003A2A95" w:rsidP="00C4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A95" w:rsidRDefault="003A2A95" w:rsidP="00C43BED">
      <w:r>
        <w:separator/>
      </w:r>
    </w:p>
  </w:footnote>
  <w:footnote w:type="continuationSeparator" w:id="0">
    <w:p w:rsidR="003A2A95" w:rsidRDefault="003A2A95" w:rsidP="00C43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B38DE"/>
    <w:rsid w:val="003A2A95"/>
    <w:rsid w:val="00C43BED"/>
    <w:rsid w:val="00CB38DE"/>
    <w:rsid w:val="00D1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57"/>
      <w:ind w:left="895" w:right="747"/>
      <w:jc w:val="center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4" w:lineRule="exact"/>
    </w:pPr>
  </w:style>
  <w:style w:type="paragraph" w:styleId="stbilgi">
    <w:name w:val="header"/>
    <w:basedOn w:val="Normal"/>
    <w:link w:val="stbilgiChar"/>
    <w:uiPriority w:val="99"/>
    <w:unhideWhenUsed/>
    <w:rsid w:val="00C43BE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43BE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43BE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43BED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293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9449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65498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8092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6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55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844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5253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1516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485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0820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1067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362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13198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47902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655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2005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21601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2960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8219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  <w:div w:id="42294836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6482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357638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5920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07013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  <w:div w:id="52194097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8748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2533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20990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6907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6642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556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3663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75756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5279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Kullanıcısı</cp:lastModifiedBy>
  <cp:revision>2</cp:revision>
  <dcterms:created xsi:type="dcterms:W3CDTF">2020-02-12T05:53:00Z</dcterms:created>
  <dcterms:modified xsi:type="dcterms:W3CDTF">2020-02-22T12:57:00Z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2020-02-12T00:00:00Z</vt:filetime>
  </property>
</Properties>
</file>